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BAB50"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5D27C160" w14:textId="6C39A72C" w:rsidR="00435298" w:rsidRPr="000549CB" w:rsidRDefault="00467397" w:rsidP="00435298">
      <w:pPr>
        <w:jc w:val="both"/>
        <w:rPr>
          <w:b/>
          <w:bCs/>
          <w:kern w:val="0"/>
          <w:u w:val="single"/>
          <w14:ligatures w14:val="none"/>
        </w:rPr>
      </w:pPr>
      <w:r>
        <w:rPr>
          <w:b/>
          <w:bCs/>
          <w:kern w:val="0"/>
          <w:u w:val="single"/>
          <w14:ligatures w14:val="none"/>
        </w:rPr>
        <w:t>Flooring</w:t>
      </w:r>
      <w:r w:rsidR="00B86596">
        <w:rPr>
          <w:b/>
          <w:bCs/>
          <w:kern w:val="0"/>
          <w:u w:val="single"/>
          <w14:ligatures w14:val="none"/>
        </w:rPr>
        <w:t xml:space="preserve"> Contr</w:t>
      </w:r>
      <w:r w:rsidR="005A2816">
        <w:rPr>
          <w:b/>
          <w:bCs/>
          <w:kern w:val="0"/>
          <w:u w:val="single"/>
          <w14:ligatures w14:val="none"/>
        </w:rPr>
        <w:t>i</w:t>
      </w:r>
      <w:r w:rsidR="00B86596">
        <w:rPr>
          <w:b/>
          <w:bCs/>
          <w:kern w:val="0"/>
          <w:u w:val="single"/>
          <w14:ligatures w14:val="none"/>
        </w:rPr>
        <w:t>bution</w:t>
      </w:r>
      <w:r w:rsidR="004D3268">
        <w:rPr>
          <w:b/>
          <w:bCs/>
          <w:kern w:val="0"/>
          <w:u w:val="single"/>
          <w14:ligatures w14:val="none"/>
        </w:rPr>
        <w:t xml:space="preserve"> </w:t>
      </w:r>
      <w:r w:rsidR="005A062E">
        <w:rPr>
          <w:b/>
          <w:bCs/>
          <w:kern w:val="0"/>
          <w:u w:val="single"/>
          <w14:ligatures w14:val="none"/>
        </w:rPr>
        <w:t>Offer</w:t>
      </w:r>
      <w:r w:rsidR="00435298" w:rsidRPr="000549CB">
        <w:rPr>
          <w:b/>
          <w:bCs/>
          <w:kern w:val="0"/>
          <w:u w:val="single"/>
          <w14:ligatures w14:val="none"/>
        </w:rPr>
        <w:t xml:space="preserve"> </w:t>
      </w:r>
    </w:p>
    <w:p w14:paraId="59326B3F" w14:textId="5D6138AB" w:rsidR="00435298" w:rsidRDefault="005A2816" w:rsidP="4355EA63">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between</w:t>
      </w:r>
      <w:r w:rsidR="00B63D73">
        <w:rPr>
          <w:rFonts w:eastAsia="Times New Roman"/>
          <w:kern w:val="0"/>
          <w:sz w:val="24"/>
          <w:szCs w:val="24"/>
          <w:lang w:eastAsia="en-GB"/>
          <w14:ligatures w14:val="none"/>
        </w:rPr>
        <w:t xml:space="preserve"> 9am </w:t>
      </w:r>
      <w:r w:rsidR="004D18C5">
        <w:rPr>
          <w:rFonts w:eastAsia="Times New Roman"/>
          <w:kern w:val="0"/>
          <w:sz w:val="24"/>
          <w:szCs w:val="24"/>
          <w:lang w:eastAsia="en-GB"/>
          <w14:ligatures w14:val="none"/>
        </w:rPr>
        <w:t xml:space="preserve">GMT </w:t>
      </w:r>
      <w:r w:rsidR="00B63D73">
        <w:rPr>
          <w:rFonts w:eastAsia="Times New Roman"/>
          <w:kern w:val="0"/>
          <w:sz w:val="24"/>
          <w:szCs w:val="24"/>
          <w:lang w:eastAsia="en-GB"/>
          <w14:ligatures w14:val="none"/>
        </w:rPr>
        <w:t>on</w:t>
      </w:r>
      <w:r w:rsidR="00467397">
        <w:rPr>
          <w:rFonts w:eastAsia="Times New Roman"/>
          <w:kern w:val="0"/>
          <w:sz w:val="24"/>
          <w:szCs w:val="24"/>
          <w:lang w:eastAsia="en-GB"/>
          <w14:ligatures w14:val="none"/>
        </w:rPr>
        <w:t xml:space="preserve"> </w:t>
      </w:r>
      <w:r w:rsidR="005B1C18">
        <w:rPr>
          <w:rFonts w:eastAsia="Times New Roman"/>
          <w:kern w:val="0"/>
          <w:sz w:val="24"/>
          <w:szCs w:val="24"/>
          <w:lang w:eastAsia="en-GB"/>
          <w14:ligatures w14:val="none"/>
        </w:rPr>
        <w:t>14/10</w:t>
      </w:r>
      <w:r w:rsidR="00467397">
        <w:rPr>
          <w:rFonts w:eastAsia="Times New Roman"/>
          <w:kern w:val="0"/>
          <w:sz w:val="24"/>
          <w:szCs w:val="24"/>
          <w:lang w:eastAsia="en-GB"/>
          <w14:ligatures w14:val="none"/>
        </w:rPr>
        <w:t>/2026</w:t>
      </w:r>
      <w:r w:rsidRPr="4355EA63">
        <w:rPr>
          <w:rFonts w:eastAsia="Times New Roman"/>
          <w:sz w:val="24"/>
          <w:szCs w:val="24"/>
          <w:lang w:eastAsia="en-GB"/>
        </w:rPr>
        <w:t xml:space="preserve"> and</w:t>
      </w:r>
      <w:r w:rsidR="00B63D73">
        <w:rPr>
          <w:rFonts w:eastAsia="Times New Roman"/>
          <w:sz w:val="24"/>
          <w:szCs w:val="24"/>
          <w:lang w:eastAsia="en-GB"/>
        </w:rPr>
        <w:t xml:space="preserve"> 5pm</w:t>
      </w:r>
      <w:r w:rsidR="004D18C5">
        <w:rPr>
          <w:rFonts w:eastAsia="Times New Roman"/>
          <w:sz w:val="24"/>
          <w:szCs w:val="24"/>
          <w:lang w:eastAsia="en-GB"/>
        </w:rPr>
        <w:t xml:space="preserve"> GMT</w:t>
      </w:r>
      <w:r w:rsidR="00B63D73">
        <w:rPr>
          <w:rFonts w:eastAsia="Times New Roman"/>
          <w:sz w:val="24"/>
          <w:szCs w:val="24"/>
          <w:lang w:eastAsia="en-GB"/>
        </w:rPr>
        <w:t xml:space="preserve"> on</w:t>
      </w:r>
      <w:r w:rsidRPr="4355EA63">
        <w:rPr>
          <w:rFonts w:eastAsia="Times New Roman"/>
          <w:sz w:val="24"/>
          <w:szCs w:val="24"/>
          <w:lang w:eastAsia="en-GB"/>
        </w:rPr>
        <w:t xml:space="preserve"> </w:t>
      </w:r>
      <w:r w:rsidR="005B1C18">
        <w:rPr>
          <w:rFonts w:eastAsia="Times New Roman"/>
          <w:sz w:val="24"/>
          <w:szCs w:val="24"/>
          <w:lang w:eastAsia="en-GB"/>
        </w:rPr>
        <w:t>31/10</w:t>
      </w:r>
      <w:r w:rsidR="00467397" w:rsidRPr="00467397">
        <w:rPr>
          <w:rFonts w:eastAsia="Times New Roman"/>
          <w:sz w:val="24"/>
          <w:szCs w:val="24"/>
          <w:lang w:eastAsia="en-GB"/>
        </w:rPr>
        <w:t>/2026</w:t>
      </w:r>
      <w:r w:rsidRPr="4355EA63">
        <w:rPr>
          <w:rFonts w:eastAsia="Times New Roman"/>
          <w:sz w:val="24"/>
          <w:szCs w:val="24"/>
          <w:lang w:eastAsia="en-GB"/>
        </w:rPr>
        <w:t xml:space="preserve"> (both dates inclusive) </w:t>
      </w:r>
      <w:r w:rsidR="0028420D" w:rsidRPr="4355EA63">
        <w:rPr>
          <w:rFonts w:eastAsia="Times New Roman"/>
          <w:sz w:val="24"/>
          <w:szCs w:val="24"/>
          <w:lang w:eastAsia="en-GB"/>
        </w:rPr>
        <w:t xml:space="preserve">(“the </w:t>
      </w:r>
      <w:r w:rsidR="0028420D" w:rsidRPr="4355EA63">
        <w:rPr>
          <w:rFonts w:eastAsia="Times New Roman"/>
          <w:b/>
          <w:bCs/>
          <w:sz w:val="24"/>
          <w:szCs w:val="24"/>
          <w:lang w:eastAsia="en-GB"/>
        </w:rPr>
        <w:t>Offer Period”</w:t>
      </w:r>
      <w:r w:rsidR="0028420D" w:rsidRPr="4355EA63">
        <w:rPr>
          <w:rFonts w:eastAsia="Times New Roman"/>
          <w:sz w:val="24"/>
          <w:szCs w:val="24"/>
          <w:lang w:eastAsia="en-GB"/>
        </w:rPr>
        <w:t xml:space="preserve">) </w:t>
      </w:r>
      <w:r w:rsidRPr="4355EA63">
        <w:rPr>
          <w:rFonts w:eastAsia="Times New Roman"/>
          <w:sz w:val="24"/>
          <w:szCs w:val="24"/>
          <w:lang w:eastAsia="en-GB"/>
        </w:rPr>
        <w:t xml:space="preserve">on selected Persimmon </w:t>
      </w:r>
      <w:r w:rsidR="001441E7" w:rsidRPr="4355EA63">
        <w:rPr>
          <w:rFonts w:eastAsia="Times New Roman"/>
          <w:sz w:val="24"/>
          <w:szCs w:val="24"/>
          <w:lang w:eastAsia="en-GB"/>
        </w:rPr>
        <w:t xml:space="preserve">&amp; Charles Church </w:t>
      </w:r>
      <w:r w:rsidRPr="4355EA63">
        <w:rPr>
          <w:rFonts w:eastAsia="Times New Roman"/>
          <w:sz w:val="24"/>
          <w:szCs w:val="24"/>
          <w:lang w:eastAsia="en-GB"/>
        </w:rPr>
        <w:t xml:space="preserve">developments and plots only </w:t>
      </w:r>
      <w:r w:rsidR="00467397" w:rsidRPr="00467397">
        <w:rPr>
          <w:rFonts w:eastAsia="Times New Roman"/>
          <w:sz w:val="24"/>
          <w:szCs w:val="24"/>
          <w:lang w:eastAsia="en-GB"/>
        </w:rPr>
        <w:t>within the Persimmon Homes Southwest region</w:t>
      </w:r>
      <w:r w:rsidR="00435298" w:rsidRPr="4355EA63">
        <w:rPr>
          <w:rFonts w:eastAsia="Times New Roman"/>
          <w:sz w:val="24"/>
          <w:szCs w:val="24"/>
          <w:lang w:eastAsia="en-GB"/>
        </w:rPr>
        <w:t>, subject to customer status and availability.</w:t>
      </w:r>
      <w:r w:rsidRPr="4355EA63">
        <w:rPr>
          <w:rFonts w:eastAsia="Times New Roman"/>
          <w:sz w:val="24"/>
          <w:szCs w:val="24"/>
          <w:lang w:eastAsia="en-GB"/>
        </w:rPr>
        <w:t>[</w:t>
      </w:r>
      <w:r w:rsidR="00435298" w:rsidRPr="4355EA63">
        <w:rPr>
          <w:rFonts w:eastAsia="Times New Roman"/>
          <w:sz w:val="24"/>
          <w:szCs w:val="24"/>
          <w:lang w:eastAsia="en-GB"/>
        </w:rPr>
        <w:t xml:space="preserve">It applies only to Persimmon </w:t>
      </w:r>
      <w:r w:rsidR="007E483A" w:rsidRPr="4355EA63">
        <w:rPr>
          <w:rFonts w:eastAsia="Times New Roman"/>
          <w:sz w:val="24"/>
          <w:szCs w:val="24"/>
          <w:lang w:eastAsia="en-GB"/>
        </w:rPr>
        <w:t xml:space="preserve">&amp; Charles Church </w:t>
      </w:r>
      <w:r w:rsidR="00435298" w:rsidRPr="4355EA63">
        <w:rPr>
          <w:rFonts w:eastAsia="Times New Roman"/>
          <w:sz w:val="24"/>
          <w:szCs w:val="24"/>
          <w:lang w:eastAsia="en-GB"/>
        </w:rPr>
        <w:t>homes where a purchase price (disregarding (</w:t>
      </w:r>
      <w:proofErr w:type="spellStart"/>
      <w:r w:rsidR="00435298" w:rsidRPr="4355EA63">
        <w:rPr>
          <w:rFonts w:eastAsia="Times New Roman"/>
          <w:sz w:val="24"/>
          <w:szCs w:val="24"/>
          <w:lang w:eastAsia="en-GB"/>
        </w:rPr>
        <w:t>i</w:t>
      </w:r>
      <w:proofErr w:type="spellEnd"/>
      <w:r w:rsidR="00435298" w:rsidRPr="4355EA63">
        <w:rPr>
          <w:rFonts w:eastAsia="Times New Roman"/>
          <w:sz w:val="24"/>
          <w:szCs w:val="24"/>
          <w:lang w:eastAsia="en-GB"/>
        </w:rPr>
        <w:t>) the value of any extras or finishing touches You may order and (ii) this Offer and (iii) any other financial incentive given to You by Us) (“</w:t>
      </w:r>
      <w:r w:rsidR="00435298" w:rsidRPr="4355EA63">
        <w:rPr>
          <w:rFonts w:eastAsia="Times New Roman"/>
          <w:b/>
          <w:bCs/>
          <w:sz w:val="24"/>
          <w:szCs w:val="24"/>
          <w:lang w:eastAsia="en-GB"/>
        </w:rPr>
        <w:t>Price</w:t>
      </w:r>
      <w:r w:rsidR="00435298" w:rsidRPr="4355EA63">
        <w:rPr>
          <w:rFonts w:eastAsia="Times New Roman"/>
          <w:sz w:val="24"/>
          <w:szCs w:val="24"/>
          <w:lang w:eastAsia="en-GB"/>
        </w:rPr>
        <w:t xml:space="preserve">”) is agreed at </w:t>
      </w:r>
      <w:r w:rsidR="004E5200" w:rsidRPr="4355EA63">
        <w:rPr>
          <w:rFonts w:eastAsia="Times New Roman"/>
          <w:sz w:val="24"/>
          <w:szCs w:val="24"/>
          <w:lang w:eastAsia="en-GB"/>
        </w:rPr>
        <w:t xml:space="preserve">formal </w:t>
      </w:r>
      <w:r w:rsidR="00435298" w:rsidRPr="4355EA63">
        <w:rPr>
          <w:rFonts w:eastAsia="Times New Roman"/>
          <w:sz w:val="24"/>
          <w:szCs w:val="24"/>
          <w:lang w:eastAsia="en-GB"/>
        </w:rPr>
        <w:t>reservation of £250,000 or more</w:t>
      </w:r>
      <w:r w:rsidRPr="4355EA63">
        <w:rPr>
          <w:rFonts w:eastAsia="Times New Roman"/>
          <w:sz w:val="24"/>
          <w:szCs w:val="24"/>
          <w:lang w:eastAsia="en-GB"/>
        </w:rPr>
        <w:t>]</w:t>
      </w:r>
      <w:r w:rsidR="00435298" w:rsidRPr="4355EA63">
        <w:rPr>
          <w:rFonts w:eastAsia="Times New Roman"/>
          <w:sz w:val="24"/>
          <w:szCs w:val="24"/>
          <w:lang w:eastAsia="en-GB"/>
        </w:rPr>
        <w:t>. In these terms “</w:t>
      </w:r>
      <w:r w:rsidR="00435298" w:rsidRPr="4355EA63">
        <w:rPr>
          <w:rFonts w:eastAsia="Times New Roman"/>
          <w:b/>
          <w:bCs/>
          <w:sz w:val="24"/>
          <w:szCs w:val="24"/>
          <w:lang w:eastAsia="en-GB"/>
        </w:rPr>
        <w:t>You</w:t>
      </w:r>
      <w:r w:rsidR="00435298" w:rsidRPr="4355EA63">
        <w:rPr>
          <w:rFonts w:eastAsia="Times New Roman"/>
          <w:sz w:val="24"/>
          <w:szCs w:val="24"/>
          <w:lang w:eastAsia="en-GB"/>
        </w:rPr>
        <w:t>” means the customer(s) and applies if the relevant Persimmon home is being acquired by one or more persons. “</w:t>
      </w:r>
      <w:r w:rsidR="00435298" w:rsidRPr="4355EA63">
        <w:rPr>
          <w:rFonts w:eastAsia="Times New Roman"/>
          <w:b/>
          <w:bCs/>
          <w:sz w:val="24"/>
          <w:szCs w:val="24"/>
          <w:lang w:eastAsia="en-GB"/>
        </w:rPr>
        <w:t>Us</w:t>
      </w:r>
      <w:r w:rsidR="00435298" w:rsidRPr="4355EA63">
        <w:rPr>
          <w:rFonts w:eastAsia="Times New Roman"/>
          <w:sz w:val="24"/>
          <w:szCs w:val="24"/>
          <w:lang w:eastAsia="en-GB"/>
        </w:rPr>
        <w:t>” and “</w:t>
      </w:r>
      <w:r w:rsidR="00435298" w:rsidRPr="4355EA63">
        <w:rPr>
          <w:rFonts w:eastAsia="Times New Roman"/>
          <w:b/>
          <w:bCs/>
          <w:sz w:val="24"/>
          <w:szCs w:val="24"/>
          <w:lang w:eastAsia="en-GB"/>
        </w:rPr>
        <w:t>Our</w:t>
      </w:r>
      <w:r w:rsidR="00435298" w:rsidRPr="4355EA63">
        <w:rPr>
          <w:rFonts w:eastAsia="Times New Roman"/>
          <w:sz w:val="24"/>
          <w:szCs w:val="24"/>
          <w:lang w:eastAsia="en-GB"/>
        </w:rPr>
        <w:t>” are references to Persimmon. “</w:t>
      </w:r>
      <w:r w:rsidR="00435298" w:rsidRPr="4355EA63">
        <w:rPr>
          <w:rFonts w:eastAsia="Times New Roman"/>
          <w:b/>
          <w:bCs/>
          <w:sz w:val="24"/>
          <w:szCs w:val="24"/>
          <w:lang w:eastAsia="en-GB"/>
        </w:rPr>
        <w:t>The Offer</w:t>
      </w:r>
      <w:r w:rsidR="00435298" w:rsidRPr="4355EA63">
        <w:rPr>
          <w:rFonts w:eastAsia="Times New Roman"/>
          <w:sz w:val="24"/>
          <w:szCs w:val="24"/>
          <w:lang w:eastAsia="en-GB"/>
        </w:rPr>
        <w:t xml:space="preserve">” means the offer detailed in paragraph </w:t>
      </w:r>
      <w:r w:rsidR="005A731E" w:rsidRPr="4355EA63">
        <w:rPr>
          <w:rFonts w:eastAsia="Times New Roman"/>
          <w:sz w:val="24"/>
          <w:szCs w:val="24"/>
          <w:lang w:eastAsia="en-GB"/>
        </w:rPr>
        <w:t>4</w:t>
      </w:r>
      <w:r w:rsidR="00435298" w:rsidRPr="4355EA63">
        <w:rPr>
          <w:rFonts w:eastAsia="Times New Roman"/>
          <w:sz w:val="24"/>
          <w:szCs w:val="24"/>
          <w:lang w:eastAsia="en-GB"/>
        </w:rPr>
        <w:t xml:space="preserve"> below. The provision of the Offer is strictly subject to these terms and conditions. “</w:t>
      </w:r>
      <w:r w:rsidR="00435298" w:rsidRPr="4355EA63">
        <w:rPr>
          <w:rFonts w:eastAsia="Times New Roman"/>
          <w:b/>
          <w:bCs/>
          <w:sz w:val="24"/>
          <w:szCs w:val="24"/>
          <w:lang w:eastAsia="en-GB"/>
        </w:rPr>
        <w:t>We</w:t>
      </w:r>
      <w:r w:rsidR="00435298" w:rsidRPr="4355EA63">
        <w:rPr>
          <w:rFonts w:eastAsia="Times New Roman"/>
          <w:sz w:val="24"/>
          <w:szCs w:val="24"/>
          <w:lang w:eastAsia="en-GB"/>
        </w:rPr>
        <w:t>” means Us and You.</w:t>
      </w:r>
      <w:r w:rsidR="007D61EA" w:rsidRPr="4355EA63">
        <w:rPr>
          <w:rFonts w:eastAsia="Times New Roman"/>
          <w:sz w:val="24"/>
          <w:szCs w:val="24"/>
          <w:lang w:eastAsia="en-GB"/>
        </w:rPr>
        <w:t xml:space="preserve"> For the avoidance of any doubt if You comprise more than one person and either or any of You withdraw from the purchase of the Persimmon home, the person(s) so withdrawing shall not be entitled to the Offer.</w:t>
      </w:r>
    </w:p>
    <w:p w14:paraId="7E4934E3" w14:textId="77777777" w:rsidR="005A731E" w:rsidRDefault="005A731E" w:rsidP="005A731E">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597EE2F9" w14:textId="6C50712A" w:rsidR="005A731E" w:rsidRPr="005A731E" w:rsidRDefault="005A731E" w:rsidP="005A731E">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The term “</w:t>
      </w:r>
      <w:r w:rsidR="000E2D09">
        <w:rPr>
          <w:rFonts w:eastAsia="Times New Roman"/>
          <w:kern w:val="0"/>
          <w:sz w:val="24"/>
          <w:szCs w:val="24"/>
          <w:lang w:eastAsia="en-GB"/>
          <w14:ligatures w14:val="none"/>
        </w:rPr>
        <w:t>Flooring</w:t>
      </w:r>
      <w:r>
        <w:rPr>
          <w:rFonts w:eastAsia="Times New Roman"/>
          <w:kern w:val="0"/>
          <w:sz w:val="24"/>
          <w:szCs w:val="24"/>
          <w:lang w:eastAsia="en-GB"/>
          <w14:ligatures w14:val="none"/>
        </w:rPr>
        <w:t xml:space="preserve">” </w:t>
      </w:r>
      <w:r w:rsidR="000E2D09">
        <w:rPr>
          <w:rFonts w:eastAsia="Times New Roman"/>
          <w:kern w:val="0"/>
          <w:sz w:val="24"/>
          <w:szCs w:val="24"/>
          <w:lang w:eastAsia="en-GB"/>
          <w14:ligatures w14:val="none"/>
        </w:rPr>
        <w:t>refers to underlay (where applicable), carpet and Vinyl</w:t>
      </w:r>
      <w:r>
        <w:rPr>
          <w:rFonts w:eastAsia="Times New Roman"/>
          <w:kern w:val="0"/>
          <w:sz w:val="24"/>
          <w:szCs w:val="24"/>
          <w:lang w:eastAsia="en-GB"/>
          <w14:ligatures w14:val="none"/>
        </w:rPr>
        <w:t xml:space="preserve"> that You order from Us at or </w:t>
      </w:r>
      <w:proofErr w:type="gramStart"/>
      <w:r>
        <w:rPr>
          <w:rFonts w:eastAsia="Times New Roman"/>
          <w:kern w:val="0"/>
          <w:sz w:val="24"/>
          <w:szCs w:val="24"/>
          <w:lang w:eastAsia="en-GB"/>
          <w14:ligatures w14:val="none"/>
        </w:rPr>
        <w:t>subsequent to</w:t>
      </w:r>
      <w:proofErr w:type="gramEnd"/>
      <w:r>
        <w:rPr>
          <w:rFonts w:eastAsia="Times New Roman"/>
          <w:kern w:val="0"/>
          <w:sz w:val="24"/>
          <w:szCs w:val="24"/>
          <w:lang w:eastAsia="en-GB"/>
          <w14:ligatures w14:val="none"/>
        </w:rPr>
        <w:t xml:space="preserve"> Your formal reservation of the Persimmon home.</w:t>
      </w:r>
    </w:p>
    <w:p w14:paraId="73D643B2"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DEFEA50" w14:textId="556C0FEC" w:rsidR="00435298" w:rsidRPr="000549CB" w:rsidRDefault="00435298" w:rsidP="4355EA63">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28420D">
        <w:rPr>
          <w:rFonts w:eastAsia="Times New Roman"/>
          <w:kern w:val="0"/>
          <w:sz w:val="24"/>
          <w:szCs w:val="24"/>
          <w:lang w:eastAsia="en-GB"/>
          <w14:ligatures w14:val="none"/>
        </w:rPr>
        <w:t>during the Offer Period</w:t>
      </w:r>
      <w:r w:rsidRPr="000549CB">
        <w:rPr>
          <w:rFonts w:eastAsia="Times New Roman"/>
          <w:kern w:val="0"/>
          <w:sz w:val="24"/>
          <w:szCs w:val="24"/>
          <w:lang w:eastAsia="en-GB"/>
          <w14:ligatures w14:val="none"/>
        </w:rPr>
        <w:t xml:space="preserve"> </w:t>
      </w:r>
      <w:proofErr w:type="gramStart"/>
      <w:r w:rsidRPr="4355EA63">
        <w:rPr>
          <w:rFonts w:eastAsia="Times New Roman"/>
          <w:sz w:val="24"/>
          <w:szCs w:val="24"/>
          <w:lang w:eastAsia="en-GB"/>
        </w:rPr>
        <w:t>whether or not</w:t>
      </w:r>
      <w:proofErr w:type="gramEnd"/>
      <w:r w:rsidRPr="4355EA63">
        <w:rPr>
          <w:rFonts w:eastAsia="Times New Roman"/>
          <w:sz w:val="24"/>
          <w:szCs w:val="24"/>
          <w:lang w:eastAsia="en-GB"/>
        </w:rPr>
        <w:t xml:space="preserve"> You </w:t>
      </w:r>
      <w:r w:rsidR="0028420D">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sidR="0028420D">
        <w:rPr>
          <w:rFonts w:eastAsia="Times New Roman"/>
          <w:kern w:val="0"/>
          <w:sz w:val="24"/>
          <w:szCs w:val="24"/>
          <w:lang w:eastAsia="en-GB"/>
          <w14:ligatures w14:val="none"/>
        </w:rPr>
        <w:t xml:space="preserve"> (qualification would </w:t>
      </w:r>
      <w:r w:rsidR="0028420D" w:rsidRPr="4355EA63">
        <w:rPr>
          <w:rFonts w:eastAsia="Times New Roman"/>
          <w:sz w:val="24"/>
          <w:szCs w:val="24"/>
          <w:lang w:eastAsia="en-GB"/>
        </w:rPr>
        <w:t>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sidR="004E5200">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 xml:space="preserve">for the specific Persimmon </w:t>
      </w:r>
      <w:r w:rsidR="004F4637">
        <w:rPr>
          <w:rFonts w:eastAsia="Times New Roman"/>
          <w:kern w:val="0"/>
          <w:sz w:val="24"/>
          <w:szCs w:val="24"/>
          <w:lang w:eastAsia="en-GB"/>
          <w14:ligatures w14:val="none"/>
        </w:rPr>
        <w:t xml:space="preserve">&amp; Charles Church </w:t>
      </w:r>
      <w:r w:rsidRPr="000549CB">
        <w:rPr>
          <w:rFonts w:eastAsia="Times New Roman"/>
          <w:kern w:val="0"/>
          <w:sz w:val="24"/>
          <w:szCs w:val="24"/>
          <w:lang w:eastAsia="en-GB"/>
          <w14:ligatures w14:val="none"/>
        </w:rPr>
        <w:t xml:space="preserve">home to which Our Offer relates no later </w:t>
      </w:r>
      <w:r w:rsidRPr="00BE5C38">
        <w:rPr>
          <w:rFonts w:eastAsia="Times New Roman"/>
          <w:kern w:val="0"/>
          <w:sz w:val="24"/>
          <w:szCs w:val="24"/>
          <w:lang w:eastAsia="en-GB"/>
          <w14:ligatures w14:val="none"/>
        </w:rPr>
        <w:t xml:space="preserve">than </w:t>
      </w:r>
      <w:r w:rsidR="00B63D73">
        <w:rPr>
          <w:rFonts w:eastAsia="Times New Roman"/>
          <w:kern w:val="0"/>
          <w:sz w:val="24"/>
          <w:szCs w:val="24"/>
          <w:lang w:eastAsia="en-GB"/>
          <w14:ligatures w14:val="none"/>
        </w:rPr>
        <w:t xml:space="preserve">5pm </w:t>
      </w:r>
      <w:r w:rsidR="004D18C5">
        <w:rPr>
          <w:rFonts w:eastAsia="Times New Roman"/>
          <w:kern w:val="0"/>
          <w:sz w:val="24"/>
          <w:szCs w:val="24"/>
          <w:lang w:eastAsia="en-GB"/>
          <w14:ligatures w14:val="none"/>
        </w:rPr>
        <w:t xml:space="preserve">GMT </w:t>
      </w:r>
      <w:r w:rsidR="00B63D73">
        <w:rPr>
          <w:rFonts w:eastAsia="Times New Roman"/>
          <w:kern w:val="0"/>
          <w:sz w:val="24"/>
          <w:szCs w:val="24"/>
          <w:lang w:eastAsia="en-GB"/>
          <w14:ligatures w14:val="none"/>
        </w:rPr>
        <w:t xml:space="preserve">on </w:t>
      </w:r>
      <w:r w:rsidR="005B1C18">
        <w:rPr>
          <w:rFonts w:eastAsia="Times New Roman"/>
          <w:kern w:val="0"/>
          <w:sz w:val="24"/>
          <w:szCs w:val="24"/>
          <w:lang w:eastAsia="en-GB"/>
          <w14:ligatures w14:val="none"/>
        </w:rPr>
        <w:t>30/11/</w:t>
      </w:r>
      <w:r w:rsidR="000E2D09">
        <w:rPr>
          <w:rFonts w:eastAsia="Times New Roman"/>
          <w:kern w:val="0"/>
          <w:sz w:val="24"/>
          <w:szCs w:val="24"/>
          <w:lang w:eastAsia="en-GB"/>
          <w14:ligatures w14:val="none"/>
        </w:rPr>
        <w:t xml:space="preserve">2026 </w:t>
      </w:r>
      <w:r w:rsidRPr="4355EA63">
        <w:rPr>
          <w:rFonts w:eastAsia="Times New Roman"/>
          <w:sz w:val="24"/>
          <w:szCs w:val="24"/>
          <w:lang w:eastAsia="en-GB"/>
        </w:rPr>
        <w:t>(time being of the essence).</w:t>
      </w:r>
    </w:p>
    <w:p w14:paraId="77FCF991"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EFF2F47"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 financial incentive that:</w:t>
      </w:r>
    </w:p>
    <w:p w14:paraId="5EC59D85" w14:textId="77777777" w:rsidR="00435298" w:rsidRPr="000549CB" w:rsidRDefault="00435298" w:rsidP="00435298">
      <w:pPr>
        <w:pStyle w:val="ListParagraph"/>
        <w:jc w:val="both"/>
        <w:rPr>
          <w:rFonts w:eastAsia="Times New Roman"/>
          <w:kern w:val="0"/>
          <w:sz w:val="24"/>
          <w:szCs w:val="24"/>
          <w:lang w:eastAsia="en-GB"/>
          <w14:ligatures w14:val="none"/>
        </w:rPr>
      </w:pPr>
    </w:p>
    <w:p w14:paraId="5E38D247" w14:textId="34590C69"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equates to </w:t>
      </w:r>
      <w:r w:rsidR="00C76556" w:rsidRPr="000E2D09">
        <w:rPr>
          <w:rFonts w:eastAsia="Times New Roman"/>
          <w:kern w:val="0"/>
          <w:sz w:val="24"/>
          <w:szCs w:val="24"/>
          <w:lang w:eastAsia="en-GB"/>
          <w14:ligatures w14:val="none"/>
        </w:rPr>
        <w:t>£</w:t>
      </w:r>
      <w:r w:rsidR="00D80906">
        <w:rPr>
          <w:rFonts w:eastAsia="Times New Roman"/>
          <w:sz w:val="24"/>
          <w:szCs w:val="24"/>
          <w:lang w:eastAsia="en-GB"/>
        </w:rPr>
        <w:t>6</w:t>
      </w:r>
      <w:r w:rsidR="000E2D09">
        <w:rPr>
          <w:rFonts w:eastAsia="Times New Roman"/>
          <w:sz w:val="24"/>
          <w:szCs w:val="24"/>
          <w:lang w:eastAsia="en-GB"/>
        </w:rPr>
        <w:t>,000</w:t>
      </w:r>
      <w:r w:rsidR="007952FB">
        <w:rPr>
          <w:rFonts w:eastAsia="Times New Roman"/>
          <w:sz w:val="24"/>
          <w:szCs w:val="24"/>
          <w:lang w:eastAsia="en-GB"/>
        </w:rPr>
        <w:t xml:space="preserve"> </w:t>
      </w:r>
      <w:r w:rsidR="00C76556" w:rsidRPr="4355EA63">
        <w:rPr>
          <w:rFonts w:eastAsia="Times New Roman"/>
          <w:sz w:val="24"/>
          <w:szCs w:val="24"/>
          <w:lang w:eastAsia="en-GB"/>
        </w:rPr>
        <w:t xml:space="preserve">by way of a contribution to </w:t>
      </w:r>
      <w:r w:rsidR="005A731E" w:rsidRPr="4355EA63">
        <w:rPr>
          <w:rFonts w:eastAsia="Times New Roman"/>
          <w:sz w:val="24"/>
          <w:szCs w:val="24"/>
          <w:lang w:eastAsia="en-GB"/>
        </w:rPr>
        <w:t>any Finishing Touches that You order from Us (if You order Finishing Touches that have an aggregate value of less than this stated sum, the Offer will only extend to the value of the Finishing Touches that You order and no more; if You cancel an order of any Finishing Touches, then that/those cancelled order(s) shall not be relevant to the Offer)</w:t>
      </w:r>
      <w:r w:rsidRPr="4355EA63">
        <w:rPr>
          <w:rFonts w:eastAsia="Times New Roman"/>
          <w:sz w:val="24"/>
          <w:szCs w:val="24"/>
          <w:lang w:eastAsia="en-GB"/>
        </w:rPr>
        <w:t>; and</w:t>
      </w:r>
    </w:p>
    <w:p w14:paraId="44E7DB43"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shown on the completion statement as a “deduction” from the completion balance when you complete </w:t>
      </w:r>
      <w:r w:rsidR="0028420D">
        <w:rPr>
          <w:rFonts w:eastAsia="Times New Roman"/>
          <w:kern w:val="0"/>
          <w:sz w:val="24"/>
          <w:szCs w:val="24"/>
          <w:lang w:eastAsia="en-GB"/>
          <w14:ligatures w14:val="none"/>
        </w:rPr>
        <w:t>Your purchase of the Persimmon</w:t>
      </w:r>
      <w:r w:rsidR="00B5357D">
        <w:rPr>
          <w:rFonts w:eastAsia="Times New Roman"/>
          <w:kern w:val="0"/>
          <w:sz w:val="24"/>
          <w:szCs w:val="24"/>
          <w:lang w:eastAsia="en-GB"/>
          <w14:ligatures w14:val="none"/>
        </w:rPr>
        <w:t xml:space="preserve"> &amp; Charles Church</w:t>
      </w:r>
      <w:r w:rsidR="0028420D">
        <w:rPr>
          <w:rFonts w:eastAsia="Times New Roman"/>
          <w:kern w:val="0"/>
          <w:sz w:val="24"/>
          <w:szCs w:val="24"/>
          <w:lang w:eastAsia="en-GB"/>
          <w14:ligatures w14:val="none"/>
        </w:rPr>
        <w:t xml:space="preserve"> home </w:t>
      </w:r>
      <w:r w:rsidRPr="000549CB">
        <w:rPr>
          <w:rFonts w:eastAsia="Times New Roman"/>
          <w:kern w:val="0"/>
          <w:sz w:val="24"/>
          <w:szCs w:val="24"/>
          <w:lang w:eastAsia="en-GB"/>
          <w14:ligatures w14:val="none"/>
        </w:rPr>
        <w:t>(the Offer will not be given or paid to You by any other means)</w:t>
      </w:r>
    </w:p>
    <w:p w14:paraId="0DD381A5"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621446D"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r w:rsidR="00C76556">
        <w:rPr>
          <w:rFonts w:eastAsia="Times New Roman"/>
          <w:kern w:val="0"/>
          <w:sz w:val="24"/>
          <w:szCs w:val="24"/>
          <w:lang w:eastAsia="en-GB"/>
          <w14:ligatures w14:val="none"/>
        </w:rPr>
        <w:t xml:space="preserve">that </w:t>
      </w:r>
      <w:r w:rsidRPr="000549CB">
        <w:rPr>
          <w:rFonts w:eastAsia="Times New Roman"/>
          <w:kern w:val="0"/>
          <w:sz w:val="24"/>
          <w:szCs w:val="24"/>
          <w:lang w:eastAsia="en-GB"/>
          <w14:ligatures w14:val="none"/>
        </w:rPr>
        <w:t xml:space="preserve">You are entitled to receive on or prior to reservation of the Persimmon home,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will not be eligible to receive and take advantage of the Offer if You purchase the Persimmon</w:t>
      </w:r>
      <w:r w:rsidR="00B5357D">
        <w:rPr>
          <w:rFonts w:eastAsia="Times New Roman"/>
          <w:kern w:val="0"/>
          <w:sz w:val="24"/>
          <w:szCs w:val="24"/>
          <w:lang w:eastAsia="en-GB"/>
          <w14:ligatures w14:val="none"/>
        </w:rPr>
        <w:t xml:space="preserve"> &amp; Charles Church</w:t>
      </w:r>
      <w:r w:rsidRPr="000549CB">
        <w:rPr>
          <w:rFonts w:eastAsia="Times New Roman"/>
          <w:kern w:val="0"/>
          <w:sz w:val="24"/>
          <w:szCs w:val="24"/>
          <w:lang w:eastAsia="en-GB"/>
          <w14:ligatures w14:val="none"/>
        </w:rPr>
        <w:t xml:space="preserve"> home</w:t>
      </w:r>
      <w:r w:rsidR="00D76042">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454AC6E4"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60BCE2A1"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lastRenderedPageBreak/>
        <w:t xml:space="preserve">using a buy to let mortgage product; </w:t>
      </w:r>
      <w:r w:rsidR="00D76042">
        <w:rPr>
          <w:rFonts w:eastAsia="Times New Roman"/>
          <w:kern w:val="0"/>
          <w:sz w:val="24"/>
          <w:szCs w:val="24"/>
          <w:lang w:eastAsia="en-GB"/>
          <w14:ligatures w14:val="none"/>
        </w:rPr>
        <w:t>or</w:t>
      </w:r>
    </w:p>
    <w:p w14:paraId="494F3778"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7F0FCF88"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1C99858D"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48A5307D"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47E0E">
        <w:rPr>
          <w:rFonts w:eastAsia="Times New Roman"/>
          <w:kern w:val="0"/>
          <w:sz w:val="24"/>
          <w:szCs w:val="24"/>
          <w:lang w:eastAsia="en-GB"/>
          <w14:ligatures w14:val="none"/>
        </w:rPr>
        <w:t>; or</w:t>
      </w:r>
    </w:p>
    <w:p w14:paraId="04420315" w14:textId="77777777" w:rsidR="00247E0E" w:rsidRPr="000549CB" w:rsidRDefault="00247E0E"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p>
    <w:p w14:paraId="737CDDAB"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850ED4C" w14:textId="77777777" w:rsidR="00C276D3" w:rsidRDefault="00435298" w:rsidP="148BE263">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Persimmon </w:t>
      </w:r>
      <w:r w:rsidR="00B5357D">
        <w:rPr>
          <w:rFonts w:eastAsia="Times New Roman"/>
          <w:kern w:val="0"/>
          <w:sz w:val="24"/>
          <w:szCs w:val="24"/>
          <w:lang w:eastAsia="en-GB"/>
          <w14:ligatures w14:val="none"/>
        </w:rPr>
        <w:t xml:space="preserve">&amp; Charles Church </w:t>
      </w:r>
      <w:r w:rsidRPr="000549CB">
        <w:rPr>
          <w:rFonts w:eastAsia="Times New Roman"/>
          <w:kern w:val="0"/>
          <w:sz w:val="24"/>
          <w:szCs w:val="24"/>
          <w:lang w:eastAsia="en-GB"/>
          <w14:ligatures w14:val="none"/>
        </w:rPr>
        <w:t>shall have sole discretion to decide whether You are entitled to the Offer provided by this scheme. Persimmon</w:t>
      </w:r>
      <w:r w:rsidR="00B5357D">
        <w:rPr>
          <w:rFonts w:eastAsia="Times New Roman"/>
          <w:kern w:val="0"/>
          <w:sz w:val="24"/>
          <w:szCs w:val="24"/>
          <w:lang w:eastAsia="en-GB"/>
          <w14:ligatures w14:val="none"/>
        </w:rPr>
        <w:t xml:space="preserve">/Charles Church </w:t>
      </w:r>
      <w:r w:rsidRPr="000549CB">
        <w:rPr>
          <w:rFonts w:eastAsia="Times New Roman"/>
          <w:kern w:val="0"/>
          <w:sz w:val="24"/>
          <w:szCs w:val="24"/>
          <w:lang w:eastAsia="en-GB"/>
          <w14:ligatures w14:val="none"/>
        </w:rPr>
        <w:t>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w:t>
      </w:r>
      <w:r w:rsidR="0061576B">
        <w:rPr>
          <w:rFonts w:eastAsia="Times New Roman"/>
          <w:kern w:val="0"/>
          <w:sz w:val="24"/>
          <w:szCs w:val="24"/>
          <w:lang w:eastAsia="en-GB"/>
          <w14:ligatures w14:val="none"/>
        </w:rPr>
        <w:t xml:space="preserve">/Charles Church </w:t>
      </w:r>
      <w:r w:rsidRPr="000549CB">
        <w:rPr>
          <w:rFonts w:eastAsia="Times New Roman"/>
          <w:kern w:val="0"/>
          <w:sz w:val="24"/>
          <w:szCs w:val="24"/>
          <w:lang w:eastAsia="en-GB"/>
          <w14:ligatures w14:val="none"/>
        </w:rPr>
        <w:t>website.</w:t>
      </w:r>
    </w:p>
    <w:p w14:paraId="73AC3FF8" w14:textId="77777777" w:rsidR="148BE263" w:rsidRDefault="148BE263" w:rsidP="148BE263">
      <w:pPr>
        <w:shd w:val="clear" w:color="auto" w:fill="FFFFFF" w:themeFill="background1"/>
        <w:spacing w:afterAutospacing="1" w:line="240" w:lineRule="auto"/>
        <w:jc w:val="both"/>
        <w:rPr>
          <w:rFonts w:eastAsia="Times New Roman"/>
          <w:sz w:val="24"/>
          <w:szCs w:val="24"/>
          <w:lang w:eastAsia="en-GB"/>
        </w:rPr>
      </w:pPr>
    </w:p>
    <w:p w14:paraId="321EF240" w14:textId="77777777" w:rsidR="3565FCD3" w:rsidRDefault="3565FCD3" w:rsidP="148BE263">
      <w:pPr>
        <w:pStyle w:val="ListParagraph"/>
        <w:numPr>
          <w:ilvl w:val="0"/>
          <w:numId w:val="1"/>
        </w:numPr>
        <w:shd w:val="clear" w:color="auto" w:fill="FFFFFF" w:themeFill="background1"/>
        <w:spacing w:afterAutospacing="1" w:line="240" w:lineRule="auto"/>
        <w:jc w:val="both"/>
      </w:pPr>
      <w:r w:rsidRPr="148BE263">
        <w:rPr>
          <w:rFonts w:eastAsia="Arial"/>
          <w:color w:val="000000" w:themeColor="text1"/>
          <w:sz w:val="24"/>
          <w:szCs w:val="24"/>
        </w:rPr>
        <w:t xml:space="preserve">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w:t>
      </w:r>
      <w:proofErr w:type="gramStart"/>
      <w:r w:rsidRPr="148BE263">
        <w:rPr>
          <w:rFonts w:eastAsia="Arial"/>
          <w:color w:val="000000" w:themeColor="text1"/>
          <w:sz w:val="24"/>
          <w:szCs w:val="24"/>
        </w:rPr>
        <w:t>ourselves</w:t>
      </w:r>
      <w:proofErr w:type="gramEnd"/>
      <w:r w:rsidRPr="148BE263">
        <w:rPr>
          <w:rFonts w:eastAsia="Arial"/>
          <w:color w:val="000000" w:themeColor="text1"/>
          <w:sz w:val="24"/>
          <w:szCs w:val="24"/>
        </w:rPr>
        <w:t xml:space="preserve"> and remains in force and effect) We shall be entitled to enter into a reservation agreement with any third party at any time</w:t>
      </w:r>
    </w:p>
    <w:p w14:paraId="68403D1E" w14:textId="77777777" w:rsidR="148BE263" w:rsidRDefault="148BE263" w:rsidP="148BE263">
      <w:pPr>
        <w:pStyle w:val="ListParagraph"/>
        <w:shd w:val="clear" w:color="auto" w:fill="FFFFFF" w:themeFill="background1"/>
        <w:spacing w:afterAutospacing="1" w:line="240" w:lineRule="auto"/>
        <w:jc w:val="both"/>
        <w:rPr>
          <w:rFonts w:eastAsia="Times New Roman"/>
          <w:sz w:val="24"/>
          <w:szCs w:val="24"/>
          <w:lang w:eastAsia="en-GB"/>
        </w:rPr>
      </w:pPr>
    </w:p>
    <w:p w14:paraId="037586C3" w14:textId="77777777" w:rsidR="00C76556" w:rsidRPr="00C76556" w:rsidRDefault="00C76556" w:rsidP="00C76556">
      <w:pPr>
        <w:pStyle w:val="ListParagraph"/>
        <w:shd w:val="clear" w:color="auto" w:fill="FFFFFF"/>
        <w:spacing w:after="100" w:afterAutospacing="1" w:line="240" w:lineRule="auto"/>
        <w:jc w:val="both"/>
        <w:rPr>
          <w:rFonts w:eastAsia="Times New Roman"/>
          <w:kern w:val="0"/>
          <w:sz w:val="24"/>
          <w:szCs w:val="24"/>
          <w:lang w:eastAsia="en-GB"/>
          <w14:ligatures w14:val="none"/>
        </w:rPr>
      </w:pPr>
    </w:p>
    <w:sectPr w:rsidR="00C76556" w:rsidRPr="00C7655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9208" w14:textId="77777777" w:rsidR="00130755" w:rsidRDefault="00130755" w:rsidP="00106115">
      <w:pPr>
        <w:spacing w:after="0" w:line="240" w:lineRule="auto"/>
      </w:pPr>
      <w:r>
        <w:separator/>
      </w:r>
    </w:p>
  </w:endnote>
  <w:endnote w:type="continuationSeparator" w:id="0">
    <w:p w14:paraId="7CB07D8A" w14:textId="77777777" w:rsidR="00130755" w:rsidRDefault="00130755" w:rsidP="00106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386E9" w14:textId="77777777" w:rsidR="00106115" w:rsidRDefault="001061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3AFB0" w14:textId="77777777" w:rsidR="00106115" w:rsidRDefault="00106115">
    <w:pPr>
      <w:pStyle w:val="Footer"/>
    </w:pPr>
    <w:r>
      <w:t>DOC 1C – Persimmon Ts and Cs – finishing touches contribution – V0</w:t>
    </w:r>
    <w:r w:rsidR="00EA5961">
      <w:t>5</w:t>
    </w:r>
    <w:r>
      <w:t xml:space="preserve"> – </w:t>
    </w:r>
    <w:r w:rsidR="00EA5961">
      <w:t>March 26</w:t>
    </w:r>
  </w:p>
  <w:p w14:paraId="6CA7C01C" w14:textId="77777777" w:rsidR="00106115" w:rsidRDefault="001061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1AA91" w14:textId="77777777" w:rsidR="00106115" w:rsidRDefault="00106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21C8F" w14:textId="77777777" w:rsidR="00130755" w:rsidRDefault="00130755" w:rsidP="00106115">
      <w:pPr>
        <w:spacing w:after="0" w:line="240" w:lineRule="auto"/>
      </w:pPr>
      <w:r>
        <w:separator/>
      </w:r>
    </w:p>
  </w:footnote>
  <w:footnote w:type="continuationSeparator" w:id="0">
    <w:p w14:paraId="62E212C3" w14:textId="77777777" w:rsidR="00130755" w:rsidRDefault="00130755" w:rsidP="00106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33C5" w14:textId="77777777" w:rsidR="00106115" w:rsidRDefault="00106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29714" w14:textId="77777777" w:rsidR="00106115" w:rsidRDefault="001061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058AC" w14:textId="77777777" w:rsidR="00106115" w:rsidRDefault="001061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3AD"/>
    <w:rsid w:val="0002271C"/>
    <w:rsid w:val="00075C01"/>
    <w:rsid w:val="000E2D09"/>
    <w:rsid w:val="00105B2F"/>
    <w:rsid w:val="00106115"/>
    <w:rsid w:val="00130755"/>
    <w:rsid w:val="001441E7"/>
    <w:rsid w:val="002163AD"/>
    <w:rsid w:val="00247E0E"/>
    <w:rsid w:val="0028420D"/>
    <w:rsid w:val="002D7C04"/>
    <w:rsid w:val="00374269"/>
    <w:rsid w:val="003A1B93"/>
    <w:rsid w:val="00435298"/>
    <w:rsid w:val="00467397"/>
    <w:rsid w:val="004D18C5"/>
    <w:rsid w:val="004D3268"/>
    <w:rsid w:val="004E5200"/>
    <w:rsid w:val="004F4637"/>
    <w:rsid w:val="0050319D"/>
    <w:rsid w:val="00503210"/>
    <w:rsid w:val="00563B92"/>
    <w:rsid w:val="005708F8"/>
    <w:rsid w:val="00583266"/>
    <w:rsid w:val="005A062E"/>
    <w:rsid w:val="005A2816"/>
    <w:rsid w:val="005A731E"/>
    <w:rsid w:val="005B1C18"/>
    <w:rsid w:val="005E58F0"/>
    <w:rsid w:val="0061576B"/>
    <w:rsid w:val="00631E9A"/>
    <w:rsid w:val="006E305C"/>
    <w:rsid w:val="006F56A6"/>
    <w:rsid w:val="00735713"/>
    <w:rsid w:val="00774BA8"/>
    <w:rsid w:val="007865A3"/>
    <w:rsid w:val="007872D5"/>
    <w:rsid w:val="007952FB"/>
    <w:rsid w:val="007D61EA"/>
    <w:rsid w:val="007E483A"/>
    <w:rsid w:val="00826657"/>
    <w:rsid w:val="0086218D"/>
    <w:rsid w:val="008905BC"/>
    <w:rsid w:val="008F2894"/>
    <w:rsid w:val="008F62BA"/>
    <w:rsid w:val="00986FC0"/>
    <w:rsid w:val="00AF568B"/>
    <w:rsid w:val="00B5357D"/>
    <w:rsid w:val="00B63D73"/>
    <w:rsid w:val="00B86596"/>
    <w:rsid w:val="00BE5C38"/>
    <w:rsid w:val="00C276D3"/>
    <w:rsid w:val="00C474DB"/>
    <w:rsid w:val="00C60F72"/>
    <w:rsid w:val="00C76556"/>
    <w:rsid w:val="00D76042"/>
    <w:rsid w:val="00D80906"/>
    <w:rsid w:val="00E1403F"/>
    <w:rsid w:val="00E8168A"/>
    <w:rsid w:val="00EA5961"/>
    <w:rsid w:val="00F77C71"/>
    <w:rsid w:val="00FC1AED"/>
    <w:rsid w:val="0D7D308C"/>
    <w:rsid w:val="148BE263"/>
    <w:rsid w:val="2CBDF6FC"/>
    <w:rsid w:val="3565FCD3"/>
    <w:rsid w:val="4355EA63"/>
    <w:rsid w:val="46C5FFC8"/>
    <w:rsid w:val="55836588"/>
    <w:rsid w:val="65B8A611"/>
    <w:rsid w:val="69047682"/>
    <w:rsid w:val="7A83819B"/>
    <w:rsid w:val="7BD9AE22"/>
    <w:rsid w:val="7CFBA5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0C4CE"/>
  <w15:chartTrackingRefBased/>
  <w15:docId w15:val="{4491255F-2DF5-4BEF-811F-F9CC16527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1061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6115"/>
  </w:style>
  <w:style w:type="paragraph" w:styleId="Footer">
    <w:name w:val="footer"/>
    <w:basedOn w:val="Normal"/>
    <w:link w:val="FooterChar"/>
    <w:uiPriority w:val="99"/>
    <w:unhideWhenUsed/>
    <w:rsid w:val="001061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6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brady\Downloads\1C%20-%20Ts%20and%20Cs%20-%20finishing%20touches%20contribution%20(17.03.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ACTIVE!130015.1</documentid>
  <senderid>ADRIAN.HICKS@PERSIMMONHOMES.COM</senderid>
  <senderemail>ADRIAN.HICKS@PERSIMMONHOMES.COM</senderemail>
  <lastmodified>2025-10-09T15:40:00.0000000+01:00</lastmodified>
  <database>ACTIVE</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A11180-9A82-4B87-BE50-52220AA6A9BD}">
  <ds:schemaRefs>
    <ds:schemaRef ds:uri="http://www.imanage.com/work/xmlschema"/>
  </ds:schemaRefs>
</ds:datastoreItem>
</file>

<file path=customXml/itemProps2.xml><?xml version="1.0" encoding="utf-8"?>
<ds:datastoreItem xmlns:ds="http://schemas.openxmlformats.org/officeDocument/2006/customXml" ds:itemID="{1D9D3E31-33B1-435B-B1FC-119558594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D52D11-AC79-4B12-A0AB-1FEEA81811F9}">
  <ds:schemaRefs>
    <ds:schemaRef ds:uri="http://schemas.microsoft.com/sharepoint/v3/contenttype/forms"/>
  </ds:schemaRefs>
</ds:datastoreItem>
</file>

<file path=customXml/itemProps4.xml><?xml version="1.0" encoding="utf-8"?>
<ds:datastoreItem xmlns:ds="http://schemas.openxmlformats.org/officeDocument/2006/customXml" ds:itemID="{5E2F3B06-0F80-4402-BF0F-4C5F650E7628}">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1C - Ts and Cs - finishing touches contribution (17.03.26))</Template>
  <TotalTime>1</TotalTime>
  <Pages>2</Pages>
  <Words>632</Words>
  <Characters>3607</Characters>
  <Application>Microsoft Office Word</Application>
  <DocSecurity>0</DocSecurity>
  <Lines>30</Lines>
  <Paragraphs>8</Paragraphs>
  <ScaleCrop>false</ScaleCrop>
  <Company>Persimmon PLC</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Brady</dc:creator>
  <cp:keywords/>
  <dc:description/>
  <cp:lastModifiedBy>Paul Brady</cp:lastModifiedBy>
  <cp:revision>3</cp:revision>
  <dcterms:created xsi:type="dcterms:W3CDTF">2026-10-14T10:13:00Z</dcterms:created>
  <dcterms:modified xsi:type="dcterms:W3CDTF">2026-10-14T10:14:00Z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