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2E039" w14:textId="181BCD13" w:rsidR="00A5397F" w:rsidRPr="00EB331B" w:rsidRDefault="00A5397F" w:rsidP="00700957">
      <w:pPr>
        <w:shd w:val="clear" w:color="auto" w:fill="FFFFFF"/>
        <w:spacing w:after="100" w:afterAutospacing="1" w:line="240" w:lineRule="auto"/>
        <w:ind w:left="720" w:hanging="360"/>
        <w:jc w:val="both"/>
        <w:rPr>
          <w:b/>
          <w:bCs/>
          <w:u w:val="single"/>
        </w:rPr>
      </w:pPr>
      <w:r w:rsidRPr="00EB331B">
        <w:rPr>
          <w:b/>
          <w:bCs/>
          <w:u w:val="single"/>
        </w:rPr>
        <w:t>Terms and Conditions</w:t>
      </w:r>
    </w:p>
    <w:p w14:paraId="46B8F530" w14:textId="7A6BB017" w:rsidR="00700957" w:rsidRDefault="00597556" w:rsidP="00700957">
      <w:pPr>
        <w:shd w:val="clear" w:color="auto" w:fill="FFFFFF"/>
        <w:spacing w:after="100" w:afterAutospacing="1" w:line="240" w:lineRule="auto"/>
        <w:ind w:left="720" w:hanging="360"/>
        <w:jc w:val="both"/>
        <w:rPr>
          <w:b/>
          <w:bCs/>
        </w:rPr>
      </w:pPr>
      <w:r>
        <w:rPr>
          <w:b/>
          <w:bCs/>
        </w:rPr>
        <w:t>£</w:t>
      </w:r>
      <w:r w:rsidR="00CC46A4">
        <w:rPr>
          <w:b/>
          <w:bCs/>
        </w:rPr>
        <w:t>15</w:t>
      </w:r>
      <w:r>
        <w:rPr>
          <w:b/>
          <w:bCs/>
        </w:rPr>
        <w:t>,000</w:t>
      </w:r>
      <w:r w:rsidR="00EC692B">
        <w:rPr>
          <w:b/>
          <w:bCs/>
        </w:rPr>
        <w:t xml:space="preserve"> </w:t>
      </w:r>
      <w:r w:rsidR="007D18D5">
        <w:rPr>
          <w:b/>
          <w:bCs/>
        </w:rPr>
        <w:t>Cash Discount</w:t>
      </w:r>
    </w:p>
    <w:p w14:paraId="14D79133" w14:textId="72213347" w:rsidR="00EC692B" w:rsidRPr="00700957" w:rsidRDefault="00CC46A4" w:rsidP="00700957">
      <w:pPr>
        <w:shd w:val="clear" w:color="auto" w:fill="FFFFFF"/>
        <w:spacing w:after="100" w:afterAutospacing="1" w:line="240" w:lineRule="auto"/>
        <w:ind w:left="720" w:hanging="360"/>
        <w:jc w:val="both"/>
        <w:rPr>
          <w:b/>
          <w:bCs/>
        </w:rPr>
      </w:pPr>
      <w:r>
        <w:rPr>
          <w:b/>
          <w:bCs/>
        </w:rPr>
        <w:t>Charles Church Haywood Village</w:t>
      </w:r>
      <w:r w:rsidR="00EC692B">
        <w:rPr>
          <w:b/>
          <w:bCs/>
        </w:rPr>
        <w:t xml:space="preserve"> Plot </w:t>
      </w:r>
      <w:r w:rsidR="00767FEB">
        <w:rPr>
          <w:b/>
          <w:bCs/>
        </w:rPr>
        <w:t>806</w:t>
      </w:r>
    </w:p>
    <w:p w14:paraId="40A30D1A" w14:textId="6FCC8E5B" w:rsidR="00700957" w:rsidRPr="007610ED" w:rsidRDefault="00677ED5" w:rsidP="007610ED">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 xml:space="preserve">between </w:t>
      </w:r>
      <w:r w:rsidRPr="0031106D">
        <w:rPr>
          <w:rFonts w:eastAsia="Times New Roman"/>
          <w:kern w:val="0"/>
          <w:sz w:val="24"/>
          <w:szCs w:val="24"/>
          <w:highlight w:val="yellow"/>
          <w:lang w:eastAsia="en-GB"/>
          <w14:ligatures w14:val="none"/>
        </w:rPr>
        <w:t>[</w:t>
      </w:r>
      <w:r w:rsidR="00A250EC">
        <w:rPr>
          <w:rFonts w:eastAsia="Times New Roman"/>
          <w:kern w:val="0"/>
          <w:sz w:val="24"/>
          <w:szCs w:val="24"/>
          <w:highlight w:val="yellow"/>
          <w:lang w:eastAsia="en-GB"/>
          <w14:ligatures w14:val="none"/>
        </w:rPr>
        <w:t>8 October</w:t>
      </w:r>
      <w:r w:rsidR="008D63DD">
        <w:rPr>
          <w:rFonts w:eastAsia="Times New Roman"/>
          <w:kern w:val="0"/>
          <w:sz w:val="24"/>
          <w:szCs w:val="24"/>
          <w:highlight w:val="yellow"/>
          <w:lang w:eastAsia="en-GB"/>
          <w14:ligatures w14:val="none"/>
        </w:rPr>
        <w:t xml:space="preserve"> 2</w:t>
      </w:r>
      <w:r w:rsidR="000163F2">
        <w:rPr>
          <w:rFonts w:eastAsia="Times New Roman"/>
          <w:kern w:val="0"/>
          <w:sz w:val="24"/>
          <w:szCs w:val="24"/>
          <w:highlight w:val="yellow"/>
          <w:lang w:eastAsia="en-GB"/>
          <w14:ligatures w14:val="none"/>
        </w:rPr>
        <w:t>0</w:t>
      </w:r>
      <w:r w:rsidR="00E51C0B">
        <w:rPr>
          <w:rFonts w:eastAsia="Times New Roman"/>
          <w:kern w:val="0"/>
          <w:sz w:val="24"/>
          <w:szCs w:val="24"/>
          <w:highlight w:val="yellow"/>
          <w:lang w:eastAsia="en-GB"/>
          <w14:ligatures w14:val="none"/>
        </w:rPr>
        <w:t>26</w:t>
      </w:r>
      <w:r w:rsidRPr="0031106D">
        <w:rPr>
          <w:rFonts w:eastAsia="Times New Roman"/>
          <w:kern w:val="0"/>
          <w:sz w:val="24"/>
          <w:szCs w:val="24"/>
          <w:highlight w:val="yellow"/>
          <w:lang w:eastAsia="en-GB"/>
          <w14:ligatures w14:val="none"/>
        </w:rPr>
        <w:t>]</w:t>
      </w:r>
      <w:r>
        <w:rPr>
          <w:rFonts w:eastAsia="Times New Roman"/>
          <w:kern w:val="0"/>
          <w:sz w:val="24"/>
          <w:szCs w:val="24"/>
          <w:lang w:eastAsia="en-GB"/>
          <w14:ligatures w14:val="none"/>
        </w:rPr>
        <w:t xml:space="preserve"> and </w:t>
      </w:r>
      <w:r w:rsidRPr="0031106D">
        <w:rPr>
          <w:rFonts w:eastAsia="Times New Roman"/>
          <w:kern w:val="0"/>
          <w:sz w:val="24"/>
          <w:szCs w:val="24"/>
          <w:highlight w:val="yellow"/>
          <w:lang w:eastAsia="en-GB"/>
          <w14:ligatures w14:val="none"/>
        </w:rPr>
        <w:t>[</w:t>
      </w:r>
      <w:r w:rsidR="00A250EC">
        <w:rPr>
          <w:rFonts w:eastAsia="Times New Roman"/>
          <w:kern w:val="0"/>
          <w:sz w:val="24"/>
          <w:szCs w:val="24"/>
          <w:highlight w:val="yellow"/>
          <w:lang w:eastAsia="en-GB"/>
          <w14:ligatures w14:val="none"/>
        </w:rPr>
        <w:t>28 October</w:t>
      </w:r>
      <w:r w:rsidR="000163F2">
        <w:rPr>
          <w:rFonts w:eastAsia="Times New Roman"/>
          <w:kern w:val="0"/>
          <w:sz w:val="24"/>
          <w:szCs w:val="24"/>
          <w:highlight w:val="yellow"/>
          <w:lang w:eastAsia="en-GB"/>
          <w14:ligatures w14:val="none"/>
        </w:rPr>
        <w:t xml:space="preserve"> 2026</w:t>
      </w:r>
      <w:r w:rsidRPr="0031106D">
        <w:rPr>
          <w:rFonts w:eastAsia="Times New Roman"/>
          <w:kern w:val="0"/>
          <w:sz w:val="24"/>
          <w:szCs w:val="24"/>
          <w:highlight w:val="yellow"/>
          <w:lang w:eastAsia="en-GB"/>
          <w14:ligatures w14:val="none"/>
        </w:rPr>
        <w:t>]</w:t>
      </w:r>
      <w:r>
        <w:rPr>
          <w:rFonts w:eastAsia="Times New Roman"/>
          <w:kern w:val="0"/>
          <w:sz w:val="24"/>
          <w:szCs w:val="24"/>
          <w:lang w:eastAsia="en-GB"/>
          <w14:ligatures w14:val="none"/>
        </w:rPr>
        <w:t xml:space="preserve"> (both dates inclusive) </w:t>
      </w:r>
      <w:r w:rsidR="00DC0CDD">
        <w:rPr>
          <w:rFonts w:eastAsia="Times New Roman"/>
          <w:kern w:val="0"/>
          <w:sz w:val="24"/>
          <w:szCs w:val="24"/>
          <w:lang w:eastAsia="en-GB"/>
          <w14:ligatures w14:val="none"/>
        </w:rPr>
        <w:t xml:space="preserve">(“the </w:t>
      </w:r>
      <w:r w:rsidR="00DC0CDD">
        <w:rPr>
          <w:rFonts w:eastAsia="Times New Roman"/>
          <w:b/>
          <w:bCs/>
          <w:kern w:val="0"/>
          <w:sz w:val="24"/>
          <w:szCs w:val="24"/>
          <w:lang w:eastAsia="en-GB"/>
          <w14:ligatures w14:val="none"/>
        </w:rPr>
        <w:t xml:space="preserve">Offer Period”) </w:t>
      </w:r>
      <w:r w:rsidRPr="000549CB">
        <w:rPr>
          <w:rFonts w:eastAsia="Times New Roman"/>
          <w:kern w:val="0"/>
          <w:sz w:val="24"/>
          <w:szCs w:val="24"/>
          <w:lang w:eastAsia="en-GB"/>
          <w14:ligatures w14:val="none"/>
        </w:rPr>
        <w:t xml:space="preserve">on selected </w:t>
      </w:r>
      <w:r w:rsidR="0061506C">
        <w:rPr>
          <w:rFonts w:eastAsia="Times New Roman"/>
          <w:kern w:val="0"/>
          <w:sz w:val="24"/>
          <w:szCs w:val="24"/>
          <w:lang w:eastAsia="en-GB"/>
          <w14:ligatures w14:val="none"/>
        </w:rPr>
        <w:t>Charles Church</w:t>
      </w:r>
      <w:r w:rsidRPr="000549CB">
        <w:rPr>
          <w:rFonts w:eastAsia="Times New Roman"/>
          <w:kern w:val="0"/>
          <w:sz w:val="24"/>
          <w:szCs w:val="24"/>
          <w:lang w:eastAsia="en-GB"/>
          <w14:ligatures w14:val="none"/>
        </w:rPr>
        <w:t xml:space="preserve"> developments and plots only</w:t>
      </w:r>
      <w:r>
        <w:rPr>
          <w:rFonts w:eastAsia="Times New Roman"/>
          <w:kern w:val="0"/>
          <w:sz w:val="24"/>
          <w:szCs w:val="24"/>
          <w:lang w:eastAsia="en-GB"/>
          <w14:ligatures w14:val="none"/>
        </w:rPr>
        <w:t xml:space="preserve"> </w:t>
      </w:r>
      <w:r w:rsidRPr="00E51C0B">
        <w:rPr>
          <w:rFonts w:eastAsia="Times New Roman"/>
          <w:kern w:val="0"/>
          <w:sz w:val="24"/>
          <w:szCs w:val="24"/>
          <w:lang w:eastAsia="en-GB"/>
          <w14:ligatures w14:val="none"/>
        </w:rPr>
        <w:t xml:space="preserve">in our </w:t>
      </w:r>
      <w:r w:rsidR="00E51C0B" w:rsidRPr="000163F2">
        <w:rPr>
          <w:rFonts w:eastAsia="Times New Roman"/>
          <w:kern w:val="0"/>
          <w:sz w:val="24"/>
          <w:szCs w:val="24"/>
          <w:highlight w:val="yellow"/>
          <w:lang w:eastAsia="en-GB"/>
          <w14:ligatures w14:val="none"/>
        </w:rPr>
        <w:t>Severn Valley</w:t>
      </w:r>
      <w:r w:rsidRPr="00E51C0B">
        <w:rPr>
          <w:rFonts w:eastAsia="Times New Roman"/>
          <w:kern w:val="0"/>
          <w:sz w:val="24"/>
          <w:szCs w:val="24"/>
          <w:lang w:eastAsia="en-GB"/>
          <w14:ligatures w14:val="none"/>
        </w:rPr>
        <w:t xml:space="preserve"> operating company area</w:t>
      </w:r>
      <w:r w:rsidR="00700957" w:rsidRPr="000549CB">
        <w:rPr>
          <w:rFonts w:eastAsia="Times New Roman"/>
          <w:kern w:val="0"/>
          <w:sz w:val="24"/>
          <w:szCs w:val="24"/>
          <w:lang w:eastAsia="en-GB"/>
          <w14:ligatures w14:val="none"/>
        </w:rPr>
        <w:t xml:space="preserve">, subject to customer status and availability. </w:t>
      </w:r>
      <w:r>
        <w:rPr>
          <w:rFonts w:eastAsia="Times New Roman"/>
          <w:kern w:val="0"/>
          <w:sz w:val="24"/>
          <w:szCs w:val="24"/>
          <w:lang w:eastAsia="en-GB"/>
          <w14:ligatures w14:val="none"/>
        </w:rPr>
        <w:t>[</w:t>
      </w:r>
      <w:r w:rsidR="00700957" w:rsidRPr="000549CB">
        <w:rPr>
          <w:rFonts w:eastAsia="Times New Roman"/>
          <w:kern w:val="0"/>
          <w:sz w:val="24"/>
          <w:szCs w:val="24"/>
          <w:lang w:eastAsia="en-GB"/>
          <w14:ligatures w14:val="none"/>
        </w:rPr>
        <w:t xml:space="preserve">It applies only to </w:t>
      </w:r>
      <w:r w:rsidR="0061506C">
        <w:rPr>
          <w:rFonts w:eastAsia="Times New Roman"/>
          <w:kern w:val="0"/>
          <w:sz w:val="24"/>
          <w:szCs w:val="24"/>
          <w:lang w:eastAsia="en-GB"/>
          <w14:ligatures w14:val="none"/>
        </w:rPr>
        <w:t>Charles Church</w:t>
      </w:r>
      <w:r w:rsidR="001C70CD">
        <w:rPr>
          <w:rFonts w:eastAsia="Times New Roman"/>
          <w:kern w:val="0"/>
          <w:sz w:val="24"/>
          <w:szCs w:val="24"/>
          <w:lang w:eastAsia="en-GB"/>
          <w14:ligatures w14:val="none"/>
        </w:rPr>
        <w:t xml:space="preserve"> </w:t>
      </w:r>
      <w:r w:rsidR="00700957" w:rsidRPr="000549CB">
        <w:rPr>
          <w:rFonts w:eastAsia="Times New Roman"/>
          <w:kern w:val="0"/>
          <w:sz w:val="24"/>
          <w:szCs w:val="24"/>
          <w:lang w:eastAsia="en-GB"/>
          <w14:ligatures w14:val="none"/>
        </w:rPr>
        <w:t xml:space="preserve"> homes where a purchase price (disregarding (i) the value of any extras or finishing touches You may order and (ii) this Offer and (iii) any other financial incentive given to You by Us) (“</w:t>
      </w:r>
      <w:r w:rsidR="00700957" w:rsidRPr="000549CB">
        <w:rPr>
          <w:rFonts w:eastAsia="Times New Roman"/>
          <w:b/>
          <w:bCs/>
          <w:kern w:val="0"/>
          <w:sz w:val="24"/>
          <w:szCs w:val="24"/>
          <w:lang w:eastAsia="en-GB"/>
          <w14:ligatures w14:val="none"/>
        </w:rPr>
        <w:t>Price</w:t>
      </w:r>
      <w:r w:rsidR="00700957" w:rsidRPr="000549CB">
        <w:rPr>
          <w:rFonts w:eastAsia="Times New Roman"/>
          <w:kern w:val="0"/>
          <w:sz w:val="24"/>
          <w:szCs w:val="24"/>
          <w:lang w:eastAsia="en-GB"/>
          <w14:ligatures w14:val="none"/>
        </w:rPr>
        <w:t xml:space="preserve">”) is agreed at </w:t>
      </w:r>
      <w:r w:rsidR="00700957">
        <w:rPr>
          <w:rFonts w:eastAsia="Times New Roman"/>
          <w:kern w:val="0"/>
          <w:sz w:val="24"/>
          <w:szCs w:val="24"/>
          <w:lang w:eastAsia="en-GB"/>
          <w14:ligatures w14:val="none"/>
        </w:rPr>
        <w:t xml:space="preserve">formal </w:t>
      </w:r>
      <w:r w:rsidR="00700957" w:rsidRPr="000549CB">
        <w:rPr>
          <w:rFonts w:eastAsia="Times New Roman"/>
          <w:kern w:val="0"/>
          <w:sz w:val="24"/>
          <w:szCs w:val="24"/>
          <w:lang w:eastAsia="en-GB"/>
          <w14:ligatures w14:val="none"/>
        </w:rPr>
        <w:t>reservation of £250,000 or more.</w:t>
      </w:r>
      <w:r>
        <w:rPr>
          <w:rFonts w:eastAsia="Times New Roman"/>
          <w:kern w:val="0"/>
          <w:sz w:val="24"/>
          <w:szCs w:val="24"/>
          <w:lang w:eastAsia="en-GB"/>
          <w14:ligatures w14:val="none"/>
        </w:rPr>
        <w:t>]</w:t>
      </w:r>
      <w:r w:rsidR="00700957" w:rsidRPr="000549CB">
        <w:rPr>
          <w:rFonts w:eastAsia="Times New Roman"/>
          <w:kern w:val="0"/>
          <w:sz w:val="24"/>
          <w:szCs w:val="24"/>
          <w:lang w:eastAsia="en-GB"/>
          <w14:ligatures w14:val="none"/>
        </w:rPr>
        <w:t xml:space="preserve"> In these terms “</w:t>
      </w:r>
      <w:r w:rsidR="00700957" w:rsidRPr="000549CB">
        <w:rPr>
          <w:rFonts w:eastAsia="Times New Roman"/>
          <w:b/>
          <w:bCs/>
          <w:kern w:val="0"/>
          <w:sz w:val="24"/>
          <w:szCs w:val="24"/>
          <w:lang w:eastAsia="en-GB"/>
          <w14:ligatures w14:val="none"/>
        </w:rPr>
        <w:t>You</w:t>
      </w:r>
      <w:r w:rsidR="00700957" w:rsidRPr="000549CB">
        <w:rPr>
          <w:rFonts w:eastAsia="Times New Roman"/>
          <w:kern w:val="0"/>
          <w:sz w:val="24"/>
          <w:szCs w:val="24"/>
          <w:lang w:eastAsia="en-GB"/>
          <w14:ligatures w14:val="none"/>
        </w:rPr>
        <w:t xml:space="preserve">” means the customer(s) and applies if the relevant </w:t>
      </w:r>
      <w:r w:rsidR="0061506C">
        <w:rPr>
          <w:rFonts w:eastAsia="Times New Roman"/>
          <w:kern w:val="0"/>
          <w:sz w:val="24"/>
          <w:szCs w:val="24"/>
          <w:lang w:eastAsia="en-GB"/>
          <w14:ligatures w14:val="none"/>
        </w:rPr>
        <w:t>Charles Church</w:t>
      </w:r>
      <w:r w:rsidR="001C70CD">
        <w:rPr>
          <w:rFonts w:eastAsia="Times New Roman"/>
          <w:kern w:val="0"/>
          <w:sz w:val="24"/>
          <w:szCs w:val="24"/>
          <w:lang w:eastAsia="en-GB"/>
          <w14:ligatures w14:val="none"/>
        </w:rPr>
        <w:t xml:space="preserve"> </w:t>
      </w:r>
      <w:r w:rsidR="00700957" w:rsidRPr="000549CB">
        <w:rPr>
          <w:rFonts w:eastAsia="Times New Roman"/>
          <w:kern w:val="0"/>
          <w:sz w:val="24"/>
          <w:szCs w:val="24"/>
          <w:lang w:eastAsia="en-GB"/>
          <w14:ligatures w14:val="none"/>
        </w:rPr>
        <w:t xml:space="preserve"> home is being acquired by one or more persons. “</w:t>
      </w:r>
      <w:r w:rsidR="00700957" w:rsidRPr="000549CB">
        <w:rPr>
          <w:rFonts w:eastAsia="Times New Roman"/>
          <w:b/>
          <w:bCs/>
          <w:kern w:val="0"/>
          <w:sz w:val="24"/>
          <w:szCs w:val="24"/>
          <w:lang w:eastAsia="en-GB"/>
          <w14:ligatures w14:val="none"/>
        </w:rPr>
        <w:t>Us</w:t>
      </w:r>
      <w:r w:rsidR="00700957" w:rsidRPr="000549CB">
        <w:rPr>
          <w:rFonts w:eastAsia="Times New Roman"/>
          <w:kern w:val="0"/>
          <w:sz w:val="24"/>
          <w:szCs w:val="24"/>
          <w:lang w:eastAsia="en-GB"/>
          <w14:ligatures w14:val="none"/>
        </w:rPr>
        <w:t>” and “</w:t>
      </w:r>
      <w:r w:rsidR="00700957" w:rsidRPr="000549CB">
        <w:rPr>
          <w:rFonts w:eastAsia="Times New Roman"/>
          <w:b/>
          <w:bCs/>
          <w:kern w:val="0"/>
          <w:sz w:val="24"/>
          <w:szCs w:val="24"/>
          <w:lang w:eastAsia="en-GB"/>
          <w14:ligatures w14:val="none"/>
        </w:rPr>
        <w:t>Our</w:t>
      </w:r>
      <w:r w:rsidR="00700957" w:rsidRPr="000549CB">
        <w:rPr>
          <w:rFonts w:eastAsia="Times New Roman"/>
          <w:kern w:val="0"/>
          <w:sz w:val="24"/>
          <w:szCs w:val="24"/>
          <w:lang w:eastAsia="en-GB"/>
          <w14:ligatures w14:val="none"/>
        </w:rPr>
        <w:t xml:space="preserve">” are references to </w:t>
      </w:r>
      <w:r w:rsidR="0061506C">
        <w:rPr>
          <w:rFonts w:eastAsia="Times New Roman"/>
          <w:kern w:val="0"/>
          <w:sz w:val="24"/>
          <w:szCs w:val="24"/>
          <w:lang w:eastAsia="en-GB"/>
          <w14:ligatures w14:val="none"/>
        </w:rPr>
        <w:t>Charles Church</w:t>
      </w:r>
      <w:r w:rsidR="00700957" w:rsidRPr="000549CB">
        <w:rPr>
          <w:rFonts w:eastAsia="Times New Roman"/>
          <w:kern w:val="0"/>
          <w:sz w:val="24"/>
          <w:szCs w:val="24"/>
          <w:lang w:eastAsia="en-GB"/>
          <w14:ligatures w14:val="none"/>
        </w:rPr>
        <w:t>. “</w:t>
      </w:r>
      <w:r w:rsidR="00700957" w:rsidRPr="000549CB">
        <w:rPr>
          <w:rFonts w:eastAsia="Times New Roman"/>
          <w:b/>
          <w:bCs/>
          <w:kern w:val="0"/>
          <w:sz w:val="24"/>
          <w:szCs w:val="24"/>
          <w:lang w:eastAsia="en-GB"/>
          <w14:ligatures w14:val="none"/>
        </w:rPr>
        <w:t>The Offer</w:t>
      </w:r>
      <w:r w:rsidR="00700957" w:rsidRPr="000549CB">
        <w:rPr>
          <w:rFonts w:eastAsia="Times New Roman"/>
          <w:kern w:val="0"/>
          <w:sz w:val="24"/>
          <w:szCs w:val="24"/>
          <w:lang w:eastAsia="en-GB"/>
          <w14:ligatures w14:val="none"/>
        </w:rPr>
        <w:t>” means the offer detailed in paragraph 3 below. The provision of the Offer is strictly subject to these terms and conditions. “</w:t>
      </w:r>
      <w:r w:rsidR="00700957" w:rsidRPr="000549CB">
        <w:rPr>
          <w:rFonts w:eastAsia="Times New Roman"/>
          <w:b/>
          <w:bCs/>
          <w:kern w:val="0"/>
          <w:sz w:val="24"/>
          <w:szCs w:val="24"/>
          <w:lang w:eastAsia="en-GB"/>
          <w14:ligatures w14:val="none"/>
        </w:rPr>
        <w:t>We</w:t>
      </w:r>
      <w:r w:rsidR="00700957" w:rsidRPr="000549CB">
        <w:rPr>
          <w:rFonts w:eastAsia="Times New Roman"/>
          <w:kern w:val="0"/>
          <w:sz w:val="24"/>
          <w:szCs w:val="24"/>
          <w:lang w:eastAsia="en-GB"/>
          <w14:ligatures w14:val="none"/>
        </w:rPr>
        <w:t>” means Us and You.</w:t>
      </w:r>
      <w:r w:rsidR="00700957">
        <w:rPr>
          <w:rFonts w:eastAsia="Times New Roman"/>
          <w:kern w:val="0"/>
          <w:sz w:val="24"/>
          <w:szCs w:val="24"/>
          <w:lang w:eastAsia="en-GB"/>
          <w14:ligatures w14:val="none"/>
        </w:rPr>
        <w:t xml:space="preserve"> For the avoidance of any doubt if You comprise more than one person and either or any of You withdraw from the </w:t>
      </w:r>
      <w:r w:rsidR="00700957" w:rsidRPr="007610ED">
        <w:rPr>
          <w:rFonts w:eastAsia="Times New Roman"/>
          <w:kern w:val="0"/>
          <w:sz w:val="24"/>
          <w:szCs w:val="24"/>
          <w:lang w:eastAsia="en-GB"/>
          <w14:ligatures w14:val="none"/>
        </w:rPr>
        <w:t xml:space="preserve">purchase of the </w:t>
      </w:r>
      <w:r w:rsidR="0061506C">
        <w:rPr>
          <w:rFonts w:eastAsia="Times New Roman"/>
          <w:kern w:val="0"/>
          <w:sz w:val="24"/>
          <w:szCs w:val="24"/>
          <w:lang w:eastAsia="en-GB"/>
          <w14:ligatures w14:val="none"/>
        </w:rPr>
        <w:t>Charles Church</w:t>
      </w:r>
      <w:r w:rsidR="001C70CD">
        <w:rPr>
          <w:rFonts w:eastAsia="Times New Roman"/>
          <w:kern w:val="0"/>
          <w:sz w:val="24"/>
          <w:szCs w:val="24"/>
          <w:lang w:eastAsia="en-GB"/>
          <w14:ligatures w14:val="none"/>
        </w:rPr>
        <w:t xml:space="preserve"> </w:t>
      </w:r>
      <w:r w:rsidR="00700957" w:rsidRPr="007610ED">
        <w:rPr>
          <w:rFonts w:eastAsia="Times New Roman"/>
          <w:kern w:val="0"/>
          <w:sz w:val="24"/>
          <w:szCs w:val="24"/>
          <w:lang w:eastAsia="en-GB"/>
          <w14:ligatures w14:val="none"/>
        </w:rPr>
        <w:t xml:space="preserve"> home, the person(s) so withdrawing shall not be entitled to the Offer.</w:t>
      </w:r>
    </w:p>
    <w:p w14:paraId="4A3A700B" w14:textId="77777777" w:rsidR="00700957" w:rsidRPr="007610ED" w:rsidRDefault="00700957" w:rsidP="007610ED">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EE9286B" w14:textId="2F692A1A" w:rsidR="00700957" w:rsidRPr="007610ED" w:rsidRDefault="00700957" w:rsidP="006174A2">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r w:rsidRPr="007610ED">
        <w:rPr>
          <w:rFonts w:eastAsia="Times New Roman"/>
          <w:kern w:val="0"/>
          <w:sz w:val="24"/>
          <w:szCs w:val="24"/>
          <w:lang w:eastAsia="en-GB"/>
          <w14:ligatures w14:val="none"/>
        </w:rPr>
        <w:t xml:space="preserve">Our sales representative will let You know in writing, </w:t>
      </w:r>
      <w:r w:rsidR="00DC0CDD">
        <w:rPr>
          <w:rFonts w:eastAsia="Times New Roman"/>
          <w:kern w:val="0"/>
          <w:sz w:val="24"/>
          <w:szCs w:val="24"/>
          <w:lang w:eastAsia="en-GB"/>
          <w14:ligatures w14:val="none"/>
        </w:rPr>
        <w:t>during the Offer Period</w:t>
      </w:r>
      <w:r w:rsidRPr="007610ED">
        <w:rPr>
          <w:rFonts w:eastAsia="Times New Roman"/>
          <w:kern w:val="0"/>
          <w:sz w:val="24"/>
          <w:szCs w:val="24"/>
          <w:lang w:eastAsia="en-GB"/>
          <w14:ligatures w14:val="none"/>
        </w:rPr>
        <w:t xml:space="preserve"> whether or not You </w:t>
      </w:r>
      <w:r w:rsidR="00DC0CDD">
        <w:rPr>
          <w:rFonts w:eastAsia="Times New Roman"/>
          <w:kern w:val="0"/>
          <w:sz w:val="24"/>
          <w:szCs w:val="24"/>
          <w:lang w:eastAsia="en-GB"/>
          <w14:ligatures w14:val="none"/>
        </w:rPr>
        <w:t xml:space="preserve">potentially </w:t>
      </w:r>
      <w:r w:rsidRPr="007610ED">
        <w:rPr>
          <w:rFonts w:eastAsia="Times New Roman"/>
          <w:kern w:val="0"/>
          <w:sz w:val="24"/>
          <w:szCs w:val="24"/>
          <w:lang w:eastAsia="en-GB"/>
          <w14:ligatures w14:val="none"/>
        </w:rPr>
        <w:t>qualify for this Offer</w:t>
      </w:r>
      <w:r w:rsidR="00DC0CDD">
        <w:rPr>
          <w:rFonts w:eastAsia="Times New Roman"/>
          <w:kern w:val="0"/>
          <w:sz w:val="24"/>
          <w:szCs w:val="24"/>
          <w:lang w:eastAsia="en-GB"/>
          <w14:ligatures w14:val="none"/>
        </w:rPr>
        <w:t xml:space="preserve"> (qualification would ultimately remain subject to these terms and conditions) </w:t>
      </w:r>
      <w:r w:rsidRPr="007610ED">
        <w:rPr>
          <w:rFonts w:eastAsia="Times New Roman"/>
          <w:kern w:val="0"/>
          <w:sz w:val="24"/>
          <w:szCs w:val="24"/>
          <w:lang w:eastAsia="en-GB"/>
          <w14:ligatures w14:val="none"/>
        </w:rPr>
        <w:t xml:space="preserve">. To qualify for this offer You need to have entered into a reservation agreement with Us (which includes the payment of the required reservation fee) for the specific </w:t>
      </w:r>
      <w:r w:rsidR="0045238C">
        <w:rPr>
          <w:rFonts w:eastAsia="Times New Roman"/>
          <w:kern w:val="0"/>
          <w:sz w:val="24"/>
          <w:szCs w:val="24"/>
          <w:lang w:eastAsia="en-GB"/>
          <w14:ligatures w14:val="none"/>
        </w:rPr>
        <w:t>Charles Church</w:t>
      </w:r>
      <w:r w:rsidR="001C70CD">
        <w:rPr>
          <w:rFonts w:eastAsia="Times New Roman"/>
          <w:kern w:val="0"/>
          <w:sz w:val="24"/>
          <w:szCs w:val="24"/>
          <w:lang w:eastAsia="en-GB"/>
          <w14:ligatures w14:val="none"/>
        </w:rPr>
        <w:t xml:space="preserve"> </w:t>
      </w:r>
      <w:r w:rsidRPr="007610ED">
        <w:rPr>
          <w:rFonts w:eastAsia="Times New Roman"/>
          <w:kern w:val="0"/>
          <w:sz w:val="24"/>
          <w:szCs w:val="24"/>
          <w:lang w:eastAsia="en-GB"/>
          <w14:ligatures w14:val="none"/>
        </w:rPr>
        <w:t xml:space="preserve"> home to which Our Offer relates no later than </w:t>
      </w:r>
      <w:r w:rsidRPr="007610ED">
        <w:rPr>
          <w:rFonts w:eastAsia="Times New Roman"/>
          <w:kern w:val="0"/>
          <w:sz w:val="24"/>
          <w:szCs w:val="24"/>
          <w:highlight w:val="yellow"/>
          <w:lang w:eastAsia="en-GB"/>
          <w14:ligatures w14:val="none"/>
        </w:rPr>
        <w:t>[</w:t>
      </w:r>
      <w:r w:rsidR="00A250EC">
        <w:rPr>
          <w:rFonts w:eastAsia="Times New Roman"/>
          <w:kern w:val="0"/>
          <w:sz w:val="24"/>
          <w:szCs w:val="24"/>
          <w:highlight w:val="yellow"/>
          <w:lang w:eastAsia="en-GB"/>
          <w14:ligatures w14:val="none"/>
        </w:rPr>
        <w:t>27 November</w:t>
      </w:r>
      <w:r w:rsidR="000163F2">
        <w:rPr>
          <w:rFonts w:eastAsia="Times New Roman"/>
          <w:kern w:val="0"/>
          <w:sz w:val="24"/>
          <w:szCs w:val="24"/>
          <w:highlight w:val="yellow"/>
          <w:lang w:eastAsia="en-GB"/>
          <w14:ligatures w14:val="none"/>
        </w:rPr>
        <w:t xml:space="preserve"> 20</w:t>
      </w:r>
      <w:r w:rsidR="00E51C0B">
        <w:rPr>
          <w:rFonts w:eastAsia="Times New Roman"/>
          <w:kern w:val="0"/>
          <w:sz w:val="24"/>
          <w:szCs w:val="24"/>
          <w:highlight w:val="yellow"/>
          <w:lang w:eastAsia="en-GB"/>
          <w14:ligatures w14:val="none"/>
        </w:rPr>
        <w:t>26</w:t>
      </w:r>
      <w:r w:rsidRPr="007610ED">
        <w:rPr>
          <w:rFonts w:eastAsia="Times New Roman"/>
          <w:kern w:val="0"/>
          <w:sz w:val="24"/>
          <w:szCs w:val="24"/>
          <w:highlight w:val="yellow"/>
          <w:lang w:eastAsia="en-GB"/>
          <w14:ligatures w14:val="none"/>
        </w:rPr>
        <w:t>]</w:t>
      </w:r>
      <w:r w:rsidRPr="007610ED">
        <w:rPr>
          <w:rFonts w:eastAsia="Times New Roman"/>
          <w:kern w:val="0"/>
          <w:sz w:val="24"/>
          <w:szCs w:val="24"/>
          <w:lang w:eastAsia="en-GB"/>
          <w14:ligatures w14:val="none"/>
        </w:rPr>
        <w:t xml:space="preserve"> (time being of the essence).</w:t>
      </w:r>
    </w:p>
    <w:p w14:paraId="11C06338" w14:textId="77777777" w:rsidR="00700957" w:rsidRPr="007610ED" w:rsidRDefault="00700957" w:rsidP="007610ED">
      <w:pPr>
        <w:pStyle w:val="ListParagraph"/>
        <w:jc w:val="both"/>
        <w:rPr>
          <w:rFonts w:eastAsia="Times New Roman"/>
          <w:kern w:val="0"/>
          <w:sz w:val="24"/>
          <w:szCs w:val="24"/>
          <w:lang w:eastAsia="en-GB"/>
          <w14:ligatures w14:val="none"/>
        </w:rPr>
      </w:pPr>
    </w:p>
    <w:p w14:paraId="2A349085" w14:textId="672120A2" w:rsidR="00E60071" w:rsidRPr="00EF5966" w:rsidRDefault="00CE7CDB" w:rsidP="00EF5966">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r w:rsidRPr="00CE7CDB">
        <w:rPr>
          <w:rFonts w:eastAsia="Times New Roman"/>
          <w:kern w:val="0"/>
          <w:sz w:val="24"/>
          <w:szCs w:val="24"/>
          <w:lang w:eastAsia="en-GB"/>
          <w14:ligatures w14:val="none"/>
        </w:rPr>
        <w:t xml:space="preserve">The Offer comprises a financial incentive (see </w:t>
      </w:r>
      <w:r>
        <w:rPr>
          <w:rFonts w:eastAsia="Times New Roman"/>
          <w:kern w:val="0"/>
          <w:sz w:val="24"/>
          <w:szCs w:val="24"/>
          <w:lang w:eastAsia="en-GB"/>
          <w14:ligatures w14:val="none"/>
        </w:rPr>
        <w:t>3</w:t>
      </w:r>
      <w:r w:rsidRPr="00CE7CDB">
        <w:rPr>
          <w:rFonts w:eastAsia="Times New Roman"/>
          <w:kern w:val="0"/>
          <w:sz w:val="24"/>
          <w:szCs w:val="24"/>
          <w:lang w:eastAsia="en-GB"/>
          <w14:ligatures w14:val="none"/>
        </w:rPr>
        <w:t>.1</w:t>
      </w:r>
      <w:r w:rsidR="00305AC4">
        <w:rPr>
          <w:rFonts w:eastAsia="Times New Roman"/>
          <w:kern w:val="0"/>
          <w:sz w:val="24"/>
          <w:szCs w:val="24"/>
          <w:lang w:eastAsia="en-GB"/>
          <w14:ligatures w14:val="none"/>
        </w:rPr>
        <w:t>, 3.2</w:t>
      </w:r>
      <w:r w:rsidR="0045238C">
        <w:rPr>
          <w:rFonts w:eastAsia="Times New Roman"/>
          <w:kern w:val="0"/>
          <w:sz w:val="24"/>
          <w:szCs w:val="24"/>
          <w:lang w:eastAsia="en-GB"/>
          <w14:ligatures w14:val="none"/>
        </w:rPr>
        <w:t xml:space="preserve"> </w:t>
      </w:r>
      <w:r w:rsidRPr="00CE7CDB">
        <w:rPr>
          <w:rFonts w:eastAsia="Times New Roman"/>
          <w:kern w:val="0"/>
          <w:sz w:val="24"/>
          <w:szCs w:val="24"/>
          <w:lang w:eastAsia="en-GB"/>
          <w14:ligatures w14:val="none"/>
        </w:rPr>
        <w:t>below</w:t>
      </w:r>
      <w:r w:rsidR="0045238C">
        <w:rPr>
          <w:rFonts w:eastAsia="Times New Roman"/>
          <w:kern w:val="0"/>
          <w:sz w:val="24"/>
          <w:szCs w:val="24"/>
          <w:lang w:eastAsia="en-GB"/>
          <w14:ligatures w14:val="none"/>
        </w:rPr>
        <w:t xml:space="preserve"> </w:t>
      </w:r>
      <w:r w:rsidR="009C089F">
        <w:rPr>
          <w:rFonts w:eastAsia="Times New Roman"/>
          <w:kern w:val="0"/>
          <w:sz w:val="24"/>
          <w:szCs w:val="24"/>
          <w:lang w:eastAsia="en-GB"/>
          <w14:ligatures w14:val="none"/>
        </w:rPr>
        <w:t>which</w:t>
      </w:r>
    </w:p>
    <w:p w14:paraId="3D99186B" w14:textId="77777777" w:rsidR="00E60071" w:rsidRPr="00E60071" w:rsidRDefault="00E60071" w:rsidP="00E60071">
      <w:pPr>
        <w:pStyle w:val="ListParagraph"/>
        <w:rPr>
          <w:kern w:val="0"/>
          <w:sz w:val="24"/>
          <w:szCs w:val="24"/>
          <w14:ligatures w14:val="none"/>
        </w:rPr>
      </w:pPr>
    </w:p>
    <w:p w14:paraId="18BD5256" w14:textId="20376F42" w:rsidR="000620F5" w:rsidRPr="0045238C" w:rsidRDefault="000620F5" w:rsidP="000620F5">
      <w:pPr>
        <w:pStyle w:val="ListParagraph"/>
        <w:numPr>
          <w:ilvl w:val="1"/>
          <w:numId w:val="2"/>
        </w:numPr>
        <w:spacing w:line="278" w:lineRule="auto"/>
        <w:jc w:val="both"/>
        <w:rPr>
          <w:rFonts w:eastAsia="Arial"/>
          <w:sz w:val="24"/>
          <w:szCs w:val="24"/>
        </w:rPr>
      </w:pPr>
      <w:r w:rsidRPr="0045238C">
        <w:rPr>
          <w:rFonts w:eastAsia="Arial"/>
          <w:sz w:val="24"/>
          <w:szCs w:val="24"/>
        </w:rPr>
        <w:t xml:space="preserve">equates to a financial discount of £[ </w:t>
      </w:r>
      <w:r w:rsidR="00A41197">
        <w:rPr>
          <w:rFonts w:eastAsia="Arial"/>
          <w:sz w:val="24"/>
          <w:szCs w:val="24"/>
          <w:highlight w:val="yellow"/>
        </w:rPr>
        <w:t>15</w:t>
      </w:r>
      <w:r w:rsidRPr="0045238C">
        <w:rPr>
          <w:rFonts w:eastAsia="Arial"/>
          <w:sz w:val="24"/>
          <w:szCs w:val="24"/>
          <w:highlight w:val="yellow"/>
        </w:rPr>
        <w:t>,000</w:t>
      </w:r>
      <w:r w:rsidRPr="0045238C">
        <w:rPr>
          <w:rFonts w:eastAsia="Arial"/>
          <w:sz w:val="24"/>
          <w:szCs w:val="24"/>
        </w:rPr>
        <w:t xml:space="preserve"> ] from the Price; and </w:t>
      </w:r>
    </w:p>
    <w:p w14:paraId="3495FA2C" w14:textId="2B95CDE0" w:rsidR="00A0013A" w:rsidRPr="000549CB" w:rsidRDefault="00A0013A" w:rsidP="00A0013A">
      <w:pPr>
        <w:pStyle w:val="ListParagraph"/>
        <w:numPr>
          <w:ilvl w:val="1"/>
          <w:numId w:val="2"/>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is</w:t>
      </w:r>
      <w:r>
        <w:rPr>
          <w:rFonts w:eastAsia="Times New Roman"/>
          <w:kern w:val="0"/>
          <w:sz w:val="24"/>
          <w:szCs w:val="24"/>
          <w:lang w:eastAsia="en-GB"/>
          <w14:ligatures w14:val="none"/>
        </w:rPr>
        <w:t xml:space="preserve"> a sum that</w:t>
      </w:r>
      <w:r w:rsidRPr="000549CB">
        <w:rPr>
          <w:rFonts w:eastAsia="Times New Roman"/>
          <w:kern w:val="0"/>
          <w:sz w:val="24"/>
          <w:szCs w:val="24"/>
          <w:lang w:eastAsia="en-GB"/>
          <w14:ligatures w14:val="none"/>
        </w:rPr>
        <w:t xml:space="preserve">, regardless of the </w:t>
      </w:r>
      <w:r>
        <w:rPr>
          <w:rFonts w:eastAsia="Times New Roman"/>
          <w:kern w:val="0"/>
          <w:sz w:val="24"/>
          <w:szCs w:val="24"/>
          <w:lang w:eastAsia="en-GB"/>
          <w14:ligatures w14:val="none"/>
        </w:rPr>
        <w:t>P</w:t>
      </w:r>
      <w:r w:rsidRPr="000549CB">
        <w:rPr>
          <w:rFonts w:eastAsia="Times New Roman"/>
          <w:kern w:val="0"/>
          <w:sz w:val="24"/>
          <w:szCs w:val="24"/>
          <w:lang w:eastAsia="en-GB"/>
          <w14:ligatures w14:val="none"/>
        </w:rPr>
        <w:t>rice</w:t>
      </w:r>
      <w:r>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 xml:space="preserve">shall not exceed </w:t>
      </w:r>
      <w:r w:rsidRPr="00EC74CE">
        <w:rPr>
          <w:rFonts w:eastAsia="Times New Roman"/>
          <w:kern w:val="0"/>
          <w:sz w:val="24"/>
          <w:szCs w:val="24"/>
          <w:highlight w:val="yellow"/>
          <w:lang w:eastAsia="en-GB"/>
          <w14:ligatures w14:val="none"/>
        </w:rPr>
        <w:t>£</w:t>
      </w:r>
      <w:r w:rsidR="00A41197">
        <w:rPr>
          <w:rFonts w:eastAsia="Times New Roman"/>
          <w:kern w:val="0"/>
          <w:sz w:val="24"/>
          <w:szCs w:val="24"/>
          <w:highlight w:val="yellow"/>
          <w:lang w:eastAsia="en-GB"/>
          <w14:ligatures w14:val="none"/>
        </w:rPr>
        <w:t>15</w:t>
      </w:r>
      <w:r>
        <w:rPr>
          <w:rFonts w:eastAsia="Times New Roman"/>
          <w:kern w:val="0"/>
          <w:sz w:val="24"/>
          <w:szCs w:val="24"/>
          <w:highlight w:val="yellow"/>
          <w:lang w:eastAsia="en-GB"/>
          <w14:ligatures w14:val="none"/>
        </w:rPr>
        <w:t>,</w:t>
      </w:r>
      <w:r w:rsidR="00EB331B">
        <w:rPr>
          <w:rFonts w:eastAsia="Times New Roman"/>
          <w:kern w:val="0"/>
          <w:sz w:val="24"/>
          <w:szCs w:val="24"/>
          <w:highlight w:val="yellow"/>
          <w:lang w:eastAsia="en-GB"/>
          <w14:ligatures w14:val="none"/>
        </w:rPr>
        <w:t>0</w:t>
      </w:r>
      <w:r w:rsidR="00FA5E60">
        <w:rPr>
          <w:rFonts w:eastAsia="Times New Roman"/>
          <w:kern w:val="0"/>
          <w:sz w:val="24"/>
          <w:szCs w:val="24"/>
          <w:highlight w:val="yellow"/>
          <w:lang w:eastAsia="en-GB"/>
          <w14:ligatures w14:val="none"/>
        </w:rPr>
        <w:t>0</w:t>
      </w:r>
      <w:r w:rsidR="00EB331B">
        <w:rPr>
          <w:rFonts w:eastAsia="Times New Roman"/>
          <w:kern w:val="0"/>
          <w:sz w:val="24"/>
          <w:szCs w:val="24"/>
          <w:highlight w:val="yellow"/>
          <w:lang w:eastAsia="en-GB"/>
          <w14:ligatures w14:val="none"/>
        </w:rPr>
        <w:t>0</w:t>
      </w:r>
      <w:r w:rsidRPr="000549CB">
        <w:rPr>
          <w:rFonts w:eastAsia="Times New Roman"/>
          <w:kern w:val="0"/>
          <w:sz w:val="24"/>
          <w:szCs w:val="24"/>
          <w:lang w:eastAsia="en-GB"/>
          <w14:ligatures w14:val="none"/>
        </w:rPr>
        <w:t xml:space="preserve">; and </w:t>
      </w:r>
    </w:p>
    <w:p w14:paraId="78AB30DE" w14:textId="6E2777E4" w:rsidR="00A0013A" w:rsidRPr="000549CB" w:rsidRDefault="00A0013A" w:rsidP="00A0013A">
      <w:pPr>
        <w:pStyle w:val="ListParagraph"/>
        <w:numPr>
          <w:ilvl w:val="1"/>
          <w:numId w:val="2"/>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shown on the completion statement as a “deduction” from the completion balance when you complete </w:t>
      </w:r>
      <w:r>
        <w:rPr>
          <w:rFonts w:eastAsia="Times New Roman"/>
          <w:kern w:val="0"/>
          <w:sz w:val="24"/>
          <w:szCs w:val="24"/>
          <w:lang w:eastAsia="en-GB"/>
          <w14:ligatures w14:val="none"/>
        </w:rPr>
        <w:t xml:space="preserve">Your purchase of the </w:t>
      </w:r>
      <w:r w:rsidR="00A41197">
        <w:rPr>
          <w:rFonts w:eastAsia="Times New Roman"/>
          <w:kern w:val="0"/>
          <w:sz w:val="24"/>
          <w:szCs w:val="24"/>
          <w:lang w:eastAsia="en-GB"/>
          <w14:ligatures w14:val="none"/>
        </w:rPr>
        <w:t>Charles Church</w:t>
      </w:r>
      <w:r>
        <w:rPr>
          <w:rFonts w:eastAsia="Times New Roman"/>
          <w:kern w:val="0"/>
          <w:sz w:val="24"/>
          <w:szCs w:val="24"/>
          <w:lang w:eastAsia="en-GB"/>
          <w14:ligatures w14:val="none"/>
        </w:rPr>
        <w:t xml:space="preserve"> home </w:t>
      </w:r>
      <w:r w:rsidRPr="000549CB">
        <w:rPr>
          <w:rFonts w:eastAsia="Times New Roman"/>
          <w:kern w:val="0"/>
          <w:sz w:val="24"/>
          <w:szCs w:val="24"/>
          <w:lang w:eastAsia="en-GB"/>
          <w14:ligatures w14:val="none"/>
        </w:rPr>
        <w:t>(the Offer will not be given or paid to You by any other means)</w:t>
      </w:r>
    </w:p>
    <w:p w14:paraId="6CF956B4" w14:textId="77777777" w:rsidR="007610ED" w:rsidRPr="007610ED" w:rsidRDefault="007610ED" w:rsidP="007610ED">
      <w:pPr>
        <w:pStyle w:val="ListParagraph"/>
        <w:jc w:val="both"/>
        <w:rPr>
          <w:kern w:val="0"/>
          <w:sz w:val="24"/>
          <w:szCs w:val="24"/>
          <w14:ligatures w14:val="none"/>
        </w:rPr>
      </w:pPr>
    </w:p>
    <w:p w14:paraId="34802CE1" w14:textId="3B9B6616" w:rsidR="007610ED" w:rsidRDefault="007610ED" w:rsidP="000E6B9F">
      <w:pPr>
        <w:pStyle w:val="ListParagraph"/>
        <w:numPr>
          <w:ilvl w:val="0"/>
          <w:numId w:val="2"/>
        </w:numPr>
        <w:jc w:val="both"/>
        <w:rPr>
          <w:kern w:val="0"/>
          <w:sz w:val="24"/>
          <w:szCs w:val="24"/>
          <w14:ligatures w14:val="none"/>
        </w:rPr>
      </w:pPr>
      <w:r w:rsidRPr="007610ED">
        <w:rPr>
          <w:kern w:val="0"/>
          <w:sz w:val="24"/>
          <w:szCs w:val="24"/>
          <w14:ligatures w14:val="none"/>
        </w:rPr>
        <w:t xml:space="preserve">You should </w:t>
      </w:r>
      <w:r w:rsidR="00E91309" w:rsidRPr="007610ED">
        <w:rPr>
          <w:kern w:val="0"/>
          <w:sz w:val="24"/>
          <w:szCs w:val="24"/>
          <w14:ligatures w14:val="none"/>
        </w:rPr>
        <w:t xml:space="preserve">speak to a </w:t>
      </w:r>
      <w:r w:rsidR="00A41197">
        <w:rPr>
          <w:kern w:val="0"/>
          <w:sz w:val="24"/>
          <w:szCs w:val="24"/>
          <w14:ligatures w14:val="none"/>
        </w:rPr>
        <w:t>Charles Church</w:t>
      </w:r>
      <w:r w:rsidRPr="007610ED">
        <w:rPr>
          <w:kern w:val="0"/>
          <w:sz w:val="24"/>
          <w:szCs w:val="24"/>
          <w14:ligatures w14:val="none"/>
        </w:rPr>
        <w:t>-</w:t>
      </w:r>
      <w:r w:rsidR="00E91309" w:rsidRPr="007610ED">
        <w:rPr>
          <w:kern w:val="0"/>
          <w:sz w:val="24"/>
          <w:szCs w:val="24"/>
          <w14:ligatures w14:val="none"/>
        </w:rPr>
        <w:t xml:space="preserve">recommended New Homes Mortgage Adviser to get a specific mortgage illustration for the property that you wish to buy. </w:t>
      </w:r>
    </w:p>
    <w:p w14:paraId="34468663" w14:textId="5DF7308D" w:rsidR="007610ED" w:rsidRPr="000549CB" w:rsidRDefault="007610ED" w:rsidP="007610ED">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You are entitled to receive on or prior to reservation of the </w:t>
      </w:r>
      <w:r w:rsidR="00A41197">
        <w:rPr>
          <w:rFonts w:eastAsia="Times New Roman"/>
          <w:kern w:val="0"/>
          <w:sz w:val="24"/>
          <w:szCs w:val="24"/>
          <w:lang w:eastAsia="en-GB"/>
          <w14:ligatures w14:val="none"/>
        </w:rPr>
        <w:t>Charles Church</w:t>
      </w:r>
      <w:r w:rsidR="00355F38">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 xml:space="preserve"> home, You will not be eligible to receive and take advantage of the Offer if You purchase the </w:t>
      </w:r>
      <w:r w:rsidR="00A41197">
        <w:rPr>
          <w:rFonts w:eastAsia="Times New Roman"/>
          <w:kern w:val="0"/>
          <w:sz w:val="24"/>
          <w:szCs w:val="24"/>
          <w:lang w:eastAsia="en-GB"/>
          <w14:ligatures w14:val="none"/>
        </w:rPr>
        <w:t>Charles Church</w:t>
      </w:r>
      <w:r w:rsidRPr="000549CB">
        <w:rPr>
          <w:rFonts w:eastAsia="Times New Roman"/>
          <w:kern w:val="0"/>
          <w:sz w:val="24"/>
          <w:szCs w:val="24"/>
          <w:lang w:eastAsia="en-GB"/>
          <w14:ligatures w14:val="none"/>
        </w:rPr>
        <w:t xml:space="preserve"> home</w:t>
      </w:r>
      <w:r>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109E44DB" w14:textId="77777777" w:rsidR="007610ED" w:rsidRPr="000549CB" w:rsidRDefault="007610ED" w:rsidP="007610ED">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22C44493" w14:textId="77777777" w:rsidR="007610ED" w:rsidRPr="000549CB" w:rsidRDefault="007610ED" w:rsidP="007610E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using a buy to let mortgage product; </w:t>
      </w:r>
      <w:r>
        <w:rPr>
          <w:rFonts w:eastAsia="Times New Roman"/>
          <w:kern w:val="0"/>
          <w:sz w:val="24"/>
          <w:szCs w:val="24"/>
          <w:lang w:eastAsia="en-GB"/>
          <w14:ligatures w14:val="none"/>
        </w:rPr>
        <w:t>or</w:t>
      </w:r>
    </w:p>
    <w:p w14:paraId="5E878C06" w14:textId="77777777" w:rsidR="007610ED" w:rsidRPr="000549CB" w:rsidRDefault="007610ED" w:rsidP="007610E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1113AD1B" w14:textId="77777777" w:rsidR="007610ED" w:rsidRPr="000549CB" w:rsidRDefault="007610ED" w:rsidP="007610E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lastRenderedPageBreak/>
        <w:t>using any Government Help to Buy or similar scheme; or</w:t>
      </w:r>
    </w:p>
    <w:p w14:paraId="3AE4A001" w14:textId="308D11F5" w:rsidR="007610ED" w:rsidRPr="000549CB" w:rsidRDefault="007610ED" w:rsidP="007610E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using any of </w:t>
      </w:r>
      <w:r w:rsidR="004D47F5">
        <w:rPr>
          <w:rFonts w:eastAsia="Times New Roman"/>
          <w:kern w:val="0"/>
          <w:sz w:val="24"/>
          <w:szCs w:val="24"/>
          <w:lang w:eastAsia="en-GB"/>
          <w14:ligatures w14:val="none"/>
        </w:rPr>
        <w:t>Charles Church</w:t>
      </w:r>
      <w:r w:rsidR="00355F38">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 xml:space="preserve"> part exchange or home change scheme; or</w:t>
      </w:r>
    </w:p>
    <w:p w14:paraId="6FDB0CDE" w14:textId="77777777" w:rsidR="007610ED" w:rsidRDefault="007610ED" w:rsidP="007610E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Pr>
          <w:rFonts w:eastAsia="Times New Roman"/>
          <w:kern w:val="0"/>
          <w:sz w:val="24"/>
          <w:szCs w:val="24"/>
          <w:lang w:eastAsia="en-GB"/>
          <w14:ligatures w14:val="none"/>
        </w:rPr>
        <w:t>; or</w:t>
      </w:r>
    </w:p>
    <w:p w14:paraId="41899DEE" w14:textId="77777777" w:rsidR="007610ED" w:rsidRPr="007610ED" w:rsidRDefault="007610ED" w:rsidP="00E91309">
      <w:pPr>
        <w:pStyle w:val="ListParagraph"/>
        <w:numPr>
          <w:ilvl w:val="1"/>
          <w:numId w:val="2"/>
        </w:numPr>
        <w:shd w:val="clear" w:color="auto" w:fill="FFFFFF"/>
        <w:spacing w:after="100" w:afterAutospacing="1" w:line="240" w:lineRule="auto"/>
        <w:jc w:val="both"/>
        <w:rPr>
          <w:rFonts w:asciiTheme="minorHAnsi" w:hAnsiTheme="minorHAnsi" w:cstheme="minorBidi"/>
          <w:kern w:val="0"/>
          <w14:ligatures w14:val="none"/>
        </w:rPr>
      </w:pPr>
      <w:r w:rsidRPr="007610ED">
        <w:rPr>
          <w:rFonts w:eastAsia="Times New Roman"/>
          <w:kern w:val="0"/>
          <w:sz w:val="24"/>
          <w:szCs w:val="24"/>
          <w:lang w:eastAsia="en-GB"/>
          <w14:ligatures w14:val="none"/>
        </w:rPr>
        <w:t>where one or more of the purchasers is a corporate entity, LLP or partnership.</w:t>
      </w:r>
    </w:p>
    <w:p w14:paraId="577C81E9" w14:textId="77777777" w:rsidR="007610ED" w:rsidRPr="007610ED" w:rsidRDefault="007610ED" w:rsidP="007610ED">
      <w:pPr>
        <w:pStyle w:val="ListParagraph"/>
        <w:shd w:val="clear" w:color="auto" w:fill="FFFFFF"/>
        <w:spacing w:after="100" w:afterAutospacing="1" w:line="240" w:lineRule="auto"/>
        <w:ind w:left="1116"/>
        <w:jc w:val="both"/>
        <w:rPr>
          <w:rFonts w:asciiTheme="minorHAnsi" w:hAnsiTheme="minorHAnsi" w:cstheme="minorBidi"/>
          <w:kern w:val="0"/>
          <w14:ligatures w14:val="none"/>
        </w:rPr>
      </w:pPr>
    </w:p>
    <w:p w14:paraId="5E90A84D" w14:textId="1DA0BAC6" w:rsidR="007610ED" w:rsidRDefault="007610ED" w:rsidP="007610ED">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r w:rsidRPr="007610ED">
        <w:rPr>
          <w:rFonts w:eastAsia="Times New Roman"/>
          <w:kern w:val="0"/>
          <w:sz w:val="24"/>
          <w:szCs w:val="24"/>
          <w:lang w:eastAsia="en-GB"/>
          <w14:ligatures w14:val="none"/>
        </w:rPr>
        <w:t xml:space="preserve">The Offer comprises a financial incentive that will be shown on the completion statement as a “deduction” from the completion balance when you complete </w:t>
      </w:r>
      <w:r w:rsidR="00DC0CDD">
        <w:rPr>
          <w:rFonts w:eastAsia="Times New Roman"/>
          <w:kern w:val="0"/>
          <w:sz w:val="24"/>
          <w:szCs w:val="24"/>
          <w:lang w:eastAsia="en-GB"/>
          <w14:ligatures w14:val="none"/>
        </w:rPr>
        <w:t xml:space="preserve">Your purchase of the </w:t>
      </w:r>
      <w:r w:rsidR="004D47F5">
        <w:rPr>
          <w:rFonts w:eastAsia="Times New Roman"/>
          <w:kern w:val="0"/>
          <w:sz w:val="24"/>
          <w:szCs w:val="24"/>
          <w:lang w:eastAsia="en-GB"/>
          <w14:ligatures w14:val="none"/>
        </w:rPr>
        <w:t>Charles Church</w:t>
      </w:r>
      <w:r w:rsidR="00355F38">
        <w:rPr>
          <w:rFonts w:eastAsia="Times New Roman"/>
          <w:kern w:val="0"/>
          <w:sz w:val="24"/>
          <w:szCs w:val="24"/>
          <w:lang w:eastAsia="en-GB"/>
          <w14:ligatures w14:val="none"/>
        </w:rPr>
        <w:t xml:space="preserve"> </w:t>
      </w:r>
      <w:r w:rsidR="00DC0CDD">
        <w:rPr>
          <w:rFonts w:eastAsia="Times New Roman"/>
          <w:kern w:val="0"/>
          <w:sz w:val="24"/>
          <w:szCs w:val="24"/>
          <w:lang w:eastAsia="en-GB"/>
          <w14:ligatures w14:val="none"/>
        </w:rPr>
        <w:t xml:space="preserve"> home </w:t>
      </w:r>
      <w:r w:rsidRPr="007610ED">
        <w:rPr>
          <w:rFonts w:eastAsia="Times New Roman"/>
          <w:kern w:val="0"/>
          <w:sz w:val="24"/>
          <w:szCs w:val="24"/>
          <w:lang w:eastAsia="en-GB"/>
          <w14:ligatures w14:val="none"/>
        </w:rPr>
        <w:t>(the Offer will not be given or paid to You by any other means)</w:t>
      </w:r>
      <w:r>
        <w:rPr>
          <w:rFonts w:eastAsia="Times New Roman"/>
          <w:kern w:val="0"/>
          <w:sz w:val="24"/>
          <w:szCs w:val="24"/>
          <w:lang w:eastAsia="en-GB"/>
          <w14:ligatures w14:val="none"/>
        </w:rPr>
        <w:t>.</w:t>
      </w:r>
    </w:p>
    <w:p w14:paraId="6E9577F3" w14:textId="77777777" w:rsidR="007610ED" w:rsidRPr="007610ED" w:rsidRDefault="007610ED" w:rsidP="007610ED">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7278748" w14:textId="6ACCB918" w:rsidR="007610ED" w:rsidRPr="00435298" w:rsidRDefault="004D47F5" w:rsidP="22197751">
      <w:pPr>
        <w:pStyle w:val="ListParagraph"/>
        <w:numPr>
          <w:ilvl w:val="0"/>
          <w:numId w:val="2"/>
        </w:numPr>
        <w:shd w:val="clear" w:color="auto" w:fill="FFFFFF" w:themeFill="background1"/>
        <w:spacing w:after="100" w:afterAutospacing="1" w:line="240" w:lineRule="auto"/>
        <w:jc w:val="both"/>
        <w:rPr>
          <w:kern w:val="0"/>
          <w14:ligatures w14:val="none"/>
        </w:rPr>
      </w:pPr>
      <w:r>
        <w:rPr>
          <w:rFonts w:eastAsia="Times New Roman"/>
          <w:kern w:val="0"/>
          <w:sz w:val="24"/>
          <w:szCs w:val="24"/>
          <w:lang w:eastAsia="en-GB"/>
          <w14:ligatures w14:val="none"/>
        </w:rPr>
        <w:t>Charles Church</w:t>
      </w:r>
      <w:r w:rsidR="00355F38">
        <w:rPr>
          <w:rFonts w:eastAsia="Times New Roman"/>
          <w:kern w:val="0"/>
          <w:sz w:val="24"/>
          <w:szCs w:val="24"/>
          <w:lang w:eastAsia="en-GB"/>
          <w14:ligatures w14:val="none"/>
        </w:rPr>
        <w:t xml:space="preserve"> </w:t>
      </w:r>
      <w:r w:rsidR="007610ED" w:rsidRPr="000549CB">
        <w:rPr>
          <w:rFonts w:eastAsia="Times New Roman"/>
          <w:kern w:val="0"/>
          <w:sz w:val="24"/>
          <w:szCs w:val="24"/>
          <w:lang w:eastAsia="en-GB"/>
          <w14:ligatures w14:val="none"/>
        </w:rPr>
        <w:t xml:space="preserve"> shall have sole discretion to decide whether You are entitled to the Offer provided by this scheme. </w:t>
      </w:r>
      <w:r>
        <w:rPr>
          <w:rFonts w:eastAsia="Times New Roman"/>
          <w:kern w:val="0"/>
          <w:sz w:val="24"/>
          <w:szCs w:val="24"/>
          <w:lang w:eastAsia="en-GB"/>
          <w14:ligatures w14:val="none"/>
        </w:rPr>
        <w:t>Charles Church</w:t>
      </w:r>
      <w:r w:rsidR="003D53E6">
        <w:rPr>
          <w:rFonts w:eastAsia="Times New Roman"/>
          <w:kern w:val="0"/>
          <w:sz w:val="24"/>
          <w:szCs w:val="24"/>
          <w:lang w:eastAsia="en-GB"/>
          <w14:ligatures w14:val="none"/>
        </w:rPr>
        <w:t xml:space="preserve"> </w:t>
      </w:r>
      <w:r w:rsidR="007610ED" w:rsidRPr="000549CB">
        <w:rPr>
          <w:rFonts w:eastAsia="Times New Roman"/>
          <w:kern w:val="0"/>
          <w:sz w:val="24"/>
          <w:szCs w:val="24"/>
          <w:lang w:eastAsia="en-GB"/>
          <w14:ligatures w14:val="none"/>
        </w:rPr>
        <w:t xml:space="preserve"> reserves the right to suspend cancel or amend this Offer at any time without notice</w:t>
      </w:r>
      <w:r w:rsidR="007610ED">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w:t>
      </w:r>
      <w:r>
        <w:rPr>
          <w:rFonts w:eastAsia="Times New Roman"/>
          <w:kern w:val="0"/>
          <w:sz w:val="24"/>
          <w:szCs w:val="24"/>
          <w:lang w:eastAsia="en-GB"/>
          <w14:ligatures w14:val="none"/>
        </w:rPr>
        <w:t>Charles Church</w:t>
      </w:r>
      <w:r w:rsidR="007610ED">
        <w:rPr>
          <w:rFonts w:eastAsia="Times New Roman"/>
          <w:kern w:val="0"/>
          <w:sz w:val="24"/>
          <w:szCs w:val="24"/>
          <w:lang w:eastAsia="en-GB"/>
          <w14:ligatures w14:val="none"/>
        </w:rPr>
        <w:t xml:space="preserve"> home, without prejudice though to these terms and conditions)</w:t>
      </w:r>
      <w:r w:rsidR="007610ED" w:rsidRPr="000549CB">
        <w:rPr>
          <w:rFonts w:eastAsia="Times New Roman"/>
          <w:kern w:val="0"/>
          <w:sz w:val="24"/>
          <w:szCs w:val="24"/>
          <w:lang w:eastAsia="en-GB"/>
          <w14:ligatures w14:val="none"/>
        </w:rPr>
        <w:t xml:space="preserve">. Any suspension, cancellation or amendment will be published on </w:t>
      </w:r>
      <w:r>
        <w:rPr>
          <w:rFonts w:eastAsia="Times New Roman"/>
          <w:kern w:val="0"/>
          <w:sz w:val="24"/>
          <w:szCs w:val="24"/>
          <w:lang w:eastAsia="en-GB"/>
          <w14:ligatures w14:val="none"/>
        </w:rPr>
        <w:t>Charles Church</w:t>
      </w:r>
      <w:r w:rsidR="003D53E6">
        <w:rPr>
          <w:rFonts w:eastAsia="Times New Roman"/>
          <w:kern w:val="0"/>
          <w:sz w:val="24"/>
          <w:szCs w:val="24"/>
          <w:lang w:eastAsia="en-GB"/>
          <w14:ligatures w14:val="none"/>
        </w:rPr>
        <w:t>’s</w:t>
      </w:r>
      <w:r w:rsidR="007610ED" w:rsidRPr="000549CB">
        <w:rPr>
          <w:rFonts w:eastAsia="Times New Roman"/>
          <w:kern w:val="0"/>
          <w:sz w:val="24"/>
          <w:szCs w:val="24"/>
          <w:lang w:eastAsia="en-GB"/>
          <w14:ligatures w14:val="none"/>
        </w:rPr>
        <w:t xml:space="preserve"> website.</w:t>
      </w:r>
    </w:p>
    <w:p w14:paraId="427DC579" w14:textId="77777777" w:rsidR="007610ED" w:rsidRPr="00435298" w:rsidRDefault="007610ED" w:rsidP="22197751">
      <w:pPr>
        <w:pStyle w:val="ListParagraph"/>
        <w:shd w:val="clear" w:color="auto" w:fill="FFFFFF" w:themeFill="background1"/>
        <w:spacing w:after="100" w:afterAutospacing="1" w:line="240" w:lineRule="auto"/>
        <w:jc w:val="both"/>
        <w:rPr>
          <w:kern w:val="0"/>
          <w14:ligatures w14:val="none"/>
        </w:rPr>
      </w:pPr>
    </w:p>
    <w:p w14:paraId="6E0D9795" w14:textId="4CD22B60" w:rsidR="007610ED" w:rsidRPr="00435298" w:rsidRDefault="2097B5EA" w:rsidP="00501350">
      <w:pPr>
        <w:pStyle w:val="ListParagraph"/>
        <w:numPr>
          <w:ilvl w:val="0"/>
          <w:numId w:val="2"/>
        </w:numPr>
        <w:shd w:val="clear" w:color="auto" w:fill="FFFFFF" w:themeFill="background1"/>
        <w:spacing w:after="100" w:afterAutospacing="1" w:line="240" w:lineRule="auto"/>
        <w:jc w:val="both"/>
        <w:rPr>
          <w:kern w:val="0"/>
          <w14:ligatures w14:val="none"/>
        </w:rPr>
      </w:pPr>
      <w:r w:rsidRPr="22197751">
        <w:rPr>
          <w:rFonts w:eastAsia="Arial"/>
          <w:color w:val="000000" w:themeColor="text1"/>
          <w:sz w:val="24"/>
          <w:szCs w:val="24"/>
        </w:rPr>
        <w:t xml:space="preserve">Notwithstanding Your potential entitlement to receive the Offer, these terms and conditions (and anything else communicated to You by </w:t>
      </w:r>
      <w:r w:rsidR="00180F29">
        <w:rPr>
          <w:rFonts w:eastAsia="Arial"/>
          <w:color w:val="000000" w:themeColor="text1"/>
          <w:sz w:val="24"/>
          <w:szCs w:val="24"/>
        </w:rPr>
        <w:t>Charles Church</w:t>
      </w:r>
      <w:r w:rsidRPr="22197751">
        <w:rPr>
          <w:rFonts w:eastAsia="Arial"/>
          <w:color w:val="000000" w:themeColor="text1"/>
          <w:sz w:val="24"/>
          <w:szCs w:val="24"/>
        </w:rPr>
        <w:t>) do not give to You any period of exclusivity to purchase a particular plot and (unless a valid reservation agreement has been entered into between ourselves and remains in force and effect) We shall be entitled to enter into a reservation agreement with any third party at any time</w:t>
      </w:r>
    </w:p>
    <w:p w14:paraId="1A7D2D29" w14:textId="77777777" w:rsidR="22197751" w:rsidRDefault="22197751" w:rsidP="22197751">
      <w:pPr>
        <w:pStyle w:val="ListParagraph"/>
        <w:shd w:val="clear" w:color="auto" w:fill="FFFFFF" w:themeFill="background1"/>
        <w:spacing w:afterAutospacing="1" w:line="240" w:lineRule="auto"/>
        <w:jc w:val="both"/>
        <w:rPr>
          <w:rFonts w:eastAsia="Times New Roman"/>
          <w:sz w:val="24"/>
          <w:szCs w:val="24"/>
          <w:lang w:eastAsia="en-GB"/>
        </w:rPr>
      </w:pPr>
    </w:p>
    <w:p w14:paraId="4F3A4573" w14:textId="77777777" w:rsidR="007610ED" w:rsidRPr="007610ED" w:rsidRDefault="007610ED" w:rsidP="007610ED">
      <w:pPr>
        <w:shd w:val="clear" w:color="auto" w:fill="FFFFFF"/>
        <w:spacing w:after="100" w:afterAutospacing="1" w:line="240" w:lineRule="auto"/>
        <w:jc w:val="both"/>
        <w:rPr>
          <w:rFonts w:asciiTheme="minorHAnsi" w:hAnsiTheme="minorHAnsi" w:cstheme="minorBidi"/>
          <w:kern w:val="0"/>
          <w14:ligatures w14:val="none"/>
        </w:rPr>
      </w:pPr>
    </w:p>
    <w:p w14:paraId="09873887" w14:textId="77777777" w:rsidR="00C276D3" w:rsidRDefault="00C276D3"/>
    <w:sectPr w:rsidR="00C276D3">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4E83A" w14:textId="77777777" w:rsidR="00676359" w:rsidRDefault="00676359" w:rsidP="000E6B9F">
      <w:pPr>
        <w:spacing w:after="0" w:line="240" w:lineRule="auto"/>
      </w:pPr>
      <w:r>
        <w:separator/>
      </w:r>
    </w:p>
  </w:endnote>
  <w:endnote w:type="continuationSeparator" w:id="0">
    <w:p w14:paraId="3D13C6FB" w14:textId="77777777" w:rsidR="00676359" w:rsidRDefault="00676359" w:rsidP="000E6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9C97A" w14:textId="77777777" w:rsidR="000E6B9F" w:rsidRDefault="000E6B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16148" w14:textId="25D66154" w:rsidR="00C6158B" w:rsidRDefault="000E6B9F">
    <w:pPr>
      <w:pStyle w:val="Footer"/>
    </w:pPr>
    <w:r>
      <w:t xml:space="preserve">DOC 5 – Persimmon Ts and Cs – </w:t>
    </w:r>
    <w:r w:rsidR="009300F1">
      <w:t>Cash discount,</w:t>
    </w:r>
    <w:r w:rsidR="00180F29">
      <w:t xml:space="preserve"> </w:t>
    </w:r>
    <w:r w:rsidR="00C6158B">
      <w:t>Sept 26</w:t>
    </w:r>
  </w:p>
  <w:p w14:paraId="62AF6BDF" w14:textId="77777777" w:rsidR="000E6B9F" w:rsidRDefault="000E6B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1F08E" w14:textId="77777777" w:rsidR="000E6B9F" w:rsidRDefault="000E6B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301EE" w14:textId="77777777" w:rsidR="00676359" w:rsidRDefault="00676359" w:rsidP="000E6B9F">
      <w:pPr>
        <w:spacing w:after="0" w:line="240" w:lineRule="auto"/>
      </w:pPr>
      <w:r>
        <w:separator/>
      </w:r>
    </w:p>
  </w:footnote>
  <w:footnote w:type="continuationSeparator" w:id="0">
    <w:p w14:paraId="6A1C8132" w14:textId="77777777" w:rsidR="00676359" w:rsidRDefault="00676359" w:rsidP="000E6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8EE69" w14:textId="77777777" w:rsidR="000E6B9F" w:rsidRDefault="000E6B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81D03" w14:textId="77777777" w:rsidR="000E6B9F" w:rsidRDefault="000E6B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12B4" w14:textId="77777777" w:rsidR="000E6B9F" w:rsidRDefault="000E6B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FB7E9E6C"/>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ascii="Arial" w:hAnsi="Arial" w:cs="Arial"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35832CF7"/>
    <w:multiLevelType w:val="multilevel"/>
    <w:tmpl w:val="CC2C41A4"/>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36C739B3"/>
    <w:multiLevelType w:val="hybridMultilevel"/>
    <w:tmpl w:val="3DD21D44"/>
    <w:lvl w:ilvl="0" w:tplc="27460020">
      <w:start w:val="1"/>
      <w:numFmt w:val="decimal"/>
      <w:lvlText w:val="%1."/>
      <w:lvlJc w:val="left"/>
      <w:pPr>
        <w:ind w:left="360" w:hanging="360"/>
      </w:pPr>
      <w:rPr>
        <w:rFonts w:ascii="Arial" w:eastAsia="Times New Roman" w:hAnsi="Arial" w:cs="Arial"/>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565146090">
    <w:abstractNumId w:val="2"/>
  </w:num>
  <w:num w:numId="2" w16cid:durableId="1298073028">
    <w:abstractNumId w:val="0"/>
  </w:num>
  <w:num w:numId="3" w16cid:durableId="1599369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33"/>
    <w:rsid w:val="000033A5"/>
    <w:rsid w:val="00006EDC"/>
    <w:rsid w:val="000141D7"/>
    <w:rsid w:val="000163F2"/>
    <w:rsid w:val="0002271C"/>
    <w:rsid w:val="000250A7"/>
    <w:rsid w:val="00036BE3"/>
    <w:rsid w:val="00060A96"/>
    <w:rsid w:val="000620F5"/>
    <w:rsid w:val="000941C6"/>
    <w:rsid w:val="000B13D5"/>
    <w:rsid w:val="000C6EDC"/>
    <w:rsid w:val="000E477A"/>
    <w:rsid w:val="000E6B9F"/>
    <w:rsid w:val="000F3E39"/>
    <w:rsid w:val="0010117A"/>
    <w:rsid w:val="001060C4"/>
    <w:rsid w:val="00180F29"/>
    <w:rsid w:val="001819A0"/>
    <w:rsid w:val="001C70CD"/>
    <w:rsid w:val="00201AF3"/>
    <w:rsid w:val="00206E6E"/>
    <w:rsid w:val="0021083A"/>
    <w:rsid w:val="00226C99"/>
    <w:rsid w:val="002508DE"/>
    <w:rsid w:val="00253E6D"/>
    <w:rsid w:val="002758ED"/>
    <w:rsid w:val="002A3096"/>
    <w:rsid w:val="002A5754"/>
    <w:rsid w:val="002B143D"/>
    <w:rsid w:val="002D7C04"/>
    <w:rsid w:val="0030171A"/>
    <w:rsid w:val="00305AC4"/>
    <w:rsid w:val="00306ABB"/>
    <w:rsid w:val="00314707"/>
    <w:rsid w:val="003316B7"/>
    <w:rsid w:val="00355F38"/>
    <w:rsid w:val="00356286"/>
    <w:rsid w:val="00373E65"/>
    <w:rsid w:val="00391A29"/>
    <w:rsid w:val="003C550D"/>
    <w:rsid w:val="003D53E6"/>
    <w:rsid w:val="003F0D3F"/>
    <w:rsid w:val="003F54C1"/>
    <w:rsid w:val="00400761"/>
    <w:rsid w:val="0045238C"/>
    <w:rsid w:val="00466AA4"/>
    <w:rsid w:val="00471BBC"/>
    <w:rsid w:val="004C0EF6"/>
    <w:rsid w:val="004D47F5"/>
    <w:rsid w:val="004D4E93"/>
    <w:rsid w:val="00501350"/>
    <w:rsid w:val="005206F1"/>
    <w:rsid w:val="00527077"/>
    <w:rsid w:val="00534CAB"/>
    <w:rsid w:val="0055330D"/>
    <w:rsid w:val="00557C7B"/>
    <w:rsid w:val="00563B92"/>
    <w:rsid w:val="00580874"/>
    <w:rsid w:val="00597556"/>
    <w:rsid w:val="005D3A69"/>
    <w:rsid w:val="005D4D82"/>
    <w:rsid w:val="005E58F0"/>
    <w:rsid w:val="0061506C"/>
    <w:rsid w:val="006174A2"/>
    <w:rsid w:val="00634848"/>
    <w:rsid w:val="00644302"/>
    <w:rsid w:val="00656B24"/>
    <w:rsid w:val="00676359"/>
    <w:rsid w:val="00677ED5"/>
    <w:rsid w:val="006B31EC"/>
    <w:rsid w:val="006B63DD"/>
    <w:rsid w:val="00700957"/>
    <w:rsid w:val="00707DF9"/>
    <w:rsid w:val="00726ECA"/>
    <w:rsid w:val="00727238"/>
    <w:rsid w:val="00734957"/>
    <w:rsid w:val="007610ED"/>
    <w:rsid w:val="00765AE9"/>
    <w:rsid w:val="00767A8A"/>
    <w:rsid w:val="00767FEB"/>
    <w:rsid w:val="0079215F"/>
    <w:rsid w:val="00797BF9"/>
    <w:rsid w:val="007B77A3"/>
    <w:rsid w:val="007D18D5"/>
    <w:rsid w:val="007D32F2"/>
    <w:rsid w:val="007E0A87"/>
    <w:rsid w:val="007E520D"/>
    <w:rsid w:val="007E721F"/>
    <w:rsid w:val="007F5A28"/>
    <w:rsid w:val="00800940"/>
    <w:rsid w:val="00813719"/>
    <w:rsid w:val="00846297"/>
    <w:rsid w:val="00847EB3"/>
    <w:rsid w:val="00850755"/>
    <w:rsid w:val="0089762D"/>
    <w:rsid w:val="008D4809"/>
    <w:rsid w:val="008D63DD"/>
    <w:rsid w:val="008E1C1C"/>
    <w:rsid w:val="008F7729"/>
    <w:rsid w:val="0090259F"/>
    <w:rsid w:val="00902DAF"/>
    <w:rsid w:val="0090715D"/>
    <w:rsid w:val="00912B41"/>
    <w:rsid w:val="009252BE"/>
    <w:rsid w:val="009275BD"/>
    <w:rsid w:val="009300F1"/>
    <w:rsid w:val="00964894"/>
    <w:rsid w:val="00974161"/>
    <w:rsid w:val="009976AB"/>
    <w:rsid w:val="009A197C"/>
    <w:rsid w:val="009A2ED9"/>
    <w:rsid w:val="009A4B3B"/>
    <w:rsid w:val="009C089F"/>
    <w:rsid w:val="009E0BB8"/>
    <w:rsid w:val="009E615D"/>
    <w:rsid w:val="009F3AC1"/>
    <w:rsid w:val="009F5133"/>
    <w:rsid w:val="00A0013A"/>
    <w:rsid w:val="00A148D2"/>
    <w:rsid w:val="00A250EC"/>
    <w:rsid w:val="00A41197"/>
    <w:rsid w:val="00A5397F"/>
    <w:rsid w:val="00A73394"/>
    <w:rsid w:val="00AF568B"/>
    <w:rsid w:val="00B0786D"/>
    <w:rsid w:val="00B14169"/>
    <w:rsid w:val="00B827A5"/>
    <w:rsid w:val="00BE2AF6"/>
    <w:rsid w:val="00C11836"/>
    <w:rsid w:val="00C164BD"/>
    <w:rsid w:val="00C276D3"/>
    <w:rsid w:val="00C6158B"/>
    <w:rsid w:val="00C73E76"/>
    <w:rsid w:val="00C8401A"/>
    <w:rsid w:val="00C8577C"/>
    <w:rsid w:val="00C87096"/>
    <w:rsid w:val="00CA5E16"/>
    <w:rsid w:val="00CC3F33"/>
    <w:rsid w:val="00CC46A4"/>
    <w:rsid w:val="00CD339D"/>
    <w:rsid w:val="00CD4CAE"/>
    <w:rsid w:val="00CE2774"/>
    <w:rsid w:val="00CE7CDB"/>
    <w:rsid w:val="00D03724"/>
    <w:rsid w:val="00D057E8"/>
    <w:rsid w:val="00D30306"/>
    <w:rsid w:val="00D540FB"/>
    <w:rsid w:val="00D54938"/>
    <w:rsid w:val="00D90CB8"/>
    <w:rsid w:val="00DB5D9D"/>
    <w:rsid w:val="00DC0CDD"/>
    <w:rsid w:val="00DC1831"/>
    <w:rsid w:val="00DC2DED"/>
    <w:rsid w:val="00DC51FE"/>
    <w:rsid w:val="00DC7160"/>
    <w:rsid w:val="00DF0922"/>
    <w:rsid w:val="00DF4803"/>
    <w:rsid w:val="00E11151"/>
    <w:rsid w:val="00E3457D"/>
    <w:rsid w:val="00E3687F"/>
    <w:rsid w:val="00E51C0B"/>
    <w:rsid w:val="00E60071"/>
    <w:rsid w:val="00E615F1"/>
    <w:rsid w:val="00E66B32"/>
    <w:rsid w:val="00E8525D"/>
    <w:rsid w:val="00E91309"/>
    <w:rsid w:val="00EB331B"/>
    <w:rsid w:val="00EC42E9"/>
    <w:rsid w:val="00EC43F3"/>
    <w:rsid w:val="00EC692B"/>
    <w:rsid w:val="00EC74C6"/>
    <w:rsid w:val="00EF5966"/>
    <w:rsid w:val="00EF6A73"/>
    <w:rsid w:val="00F017EB"/>
    <w:rsid w:val="00F61B4B"/>
    <w:rsid w:val="00F7338F"/>
    <w:rsid w:val="00F73C2F"/>
    <w:rsid w:val="00F77C71"/>
    <w:rsid w:val="00F87942"/>
    <w:rsid w:val="00F87ADC"/>
    <w:rsid w:val="00FA5E60"/>
    <w:rsid w:val="00FB4CBD"/>
    <w:rsid w:val="00FC0A37"/>
    <w:rsid w:val="00FD262C"/>
    <w:rsid w:val="00FE3651"/>
    <w:rsid w:val="2097B5EA"/>
    <w:rsid w:val="221977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2A9BC"/>
  <w15:chartTrackingRefBased/>
  <w15:docId w15:val="{5F5DE3E5-EF22-452D-B58E-F072D46E7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3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309"/>
    <w:pPr>
      <w:ind w:left="720"/>
      <w:contextualSpacing/>
    </w:pPr>
  </w:style>
  <w:style w:type="paragraph" w:styleId="Header">
    <w:name w:val="header"/>
    <w:basedOn w:val="Normal"/>
    <w:link w:val="HeaderChar"/>
    <w:uiPriority w:val="99"/>
    <w:unhideWhenUsed/>
    <w:rsid w:val="000E6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B9F"/>
  </w:style>
  <w:style w:type="paragraph" w:styleId="Footer">
    <w:name w:val="footer"/>
    <w:basedOn w:val="Normal"/>
    <w:link w:val="FooterChar"/>
    <w:uiPriority w:val="99"/>
    <w:unhideWhenUsed/>
    <w:rsid w:val="000E6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e.rolfe\OneDrive%20-%20Persimmon%20Homes\Marketing\T&amp;C\19%20March%2026\Mortgage%20Contribution%20-%20Severn%20Valley%20-%20PH%20Farleigh%20-%20Plot%2070%20-%2019.03.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4.xml><?xml version="1.0" encoding="utf-8"?>
<properties xmlns="http://www.imanage.com/work/xmlschema">
  <documentid>ACTIVE!130036.1</documentid>
  <senderid>ADRIAN.HICKS@PERSIMMONHOMES.COM</senderid>
  <senderemail>ADRIAN.HICKS@PERSIMMONHOMES.COM</senderemail>
  <lastmodified>2025-10-09T15:51:00.0000000+01:00</lastmodified>
  <database>ACTIVE</database>
</properties>
</file>

<file path=customXml/itemProps1.xml><?xml version="1.0" encoding="utf-8"?>
<ds:datastoreItem xmlns:ds="http://schemas.openxmlformats.org/officeDocument/2006/customXml" ds:itemID="{3ED4E85E-FE9B-4379-A728-65CC60A8D8B3}">
  <ds:schemaRefs>
    <ds:schemaRef ds:uri="http://schemas.microsoft.com/sharepoint/v3/contenttype/forms"/>
  </ds:schemaRefs>
</ds:datastoreItem>
</file>

<file path=customXml/itemProps2.xml><?xml version="1.0" encoding="utf-8"?>
<ds:datastoreItem xmlns:ds="http://schemas.openxmlformats.org/officeDocument/2006/customXml" ds:itemID="{B94128C8-69D7-4D76-9B79-D6F645433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537660-F24C-42D7-B9C9-E808DA04CAA8}">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4.xml><?xml version="1.0" encoding="utf-8"?>
<ds:datastoreItem xmlns:ds="http://schemas.openxmlformats.org/officeDocument/2006/customXml" ds:itemID="{60268FD0-4DC3-4CDD-8A82-74212C2DEB7B}">
  <ds:schemaRefs>
    <ds:schemaRef ds:uri="http://www.imanage.com/work/xmlschema"/>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Mortgage Contribution - Severn Valley - PH Farleigh - Plot 70 - 19.03.26</Template>
  <TotalTime>8</TotalTime>
  <Pages>2</Pages>
  <Words>629</Words>
  <Characters>3590</Characters>
  <Application>Microsoft Office Word</Application>
  <DocSecurity>0</DocSecurity>
  <Lines>29</Lines>
  <Paragraphs>8</Paragraphs>
  <ScaleCrop>false</ScaleCrop>
  <Company>Persimmon PLC</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Rolfe</dc:creator>
  <cp:keywords/>
  <dc:description/>
  <cp:lastModifiedBy>Jennie Rolfe</cp:lastModifiedBy>
  <cp:revision>10</cp:revision>
  <dcterms:created xsi:type="dcterms:W3CDTF">2026-10-08T10:13:00Z</dcterms:created>
  <dcterms:modified xsi:type="dcterms:W3CDTF">2026-10-08T15:21:00Z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