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D2FB"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7DCC30C" w14:textId="77777777" w:rsidR="00435298" w:rsidRPr="000549CB" w:rsidRDefault="002E63A4" w:rsidP="00435298">
      <w:pPr>
        <w:jc w:val="both"/>
        <w:rPr>
          <w:b/>
          <w:bCs/>
          <w:kern w:val="0"/>
          <w:u w:val="single"/>
          <w14:ligatures w14:val="none"/>
        </w:rPr>
      </w:pPr>
      <w:r>
        <w:rPr>
          <w:b/>
          <w:bCs/>
          <w:kern w:val="0"/>
          <w:u w:val="single"/>
          <w14:ligatures w14:val="none"/>
        </w:rPr>
        <w:t>SDLT Paid</w:t>
      </w:r>
      <w:r w:rsidR="00435298" w:rsidRPr="000549CB">
        <w:rPr>
          <w:b/>
          <w:bCs/>
          <w:kern w:val="0"/>
          <w:u w:val="single"/>
          <w14:ligatures w14:val="none"/>
        </w:rPr>
        <w:t xml:space="preserve"> </w:t>
      </w:r>
    </w:p>
    <w:p w14:paraId="5B33715C"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5F90B3A2"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D482631" w14:textId="1A83EF6C" w:rsidR="00435298" w:rsidRPr="000549CB"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80510A">
        <w:rPr>
          <w:rFonts w:eastAsia="Times New Roman"/>
          <w:kern w:val="0"/>
          <w:sz w:val="24"/>
          <w:szCs w:val="24"/>
          <w:lang w:eastAsia="en-GB"/>
          <w14:ligatures w14:val="none"/>
        </w:rPr>
        <w:t>9am GMT on</w:t>
      </w:r>
      <w:r w:rsidR="00562065">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21</w:t>
      </w:r>
      <w:r w:rsidR="007A79EE" w:rsidRPr="007A79EE">
        <w:rPr>
          <w:rFonts w:eastAsia="Times New Roman"/>
          <w:kern w:val="0"/>
          <w:sz w:val="24"/>
          <w:szCs w:val="24"/>
          <w:vertAlign w:val="superscript"/>
          <w:lang w:eastAsia="en-GB"/>
          <w14:ligatures w14:val="none"/>
        </w:rPr>
        <w:t>st</w:t>
      </w:r>
      <w:r w:rsidR="007A79EE">
        <w:rPr>
          <w:rFonts w:eastAsia="Times New Roman"/>
          <w:kern w:val="0"/>
          <w:sz w:val="24"/>
          <w:szCs w:val="24"/>
          <w:lang w:eastAsia="en-GB"/>
          <w14:ligatures w14:val="none"/>
        </w:rPr>
        <w:t xml:space="preserve"> July</w:t>
      </w:r>
      <w:r w:rsidR="00562065">
        <w:rPr>
          <w:rFonts w:eastAsia="Times New Roman"/>
          <w:kern w:val="0"/>
          <w:sz w:val="24"/>
          <w:szCs w:val="24"/>
          <w:lang w:eastAsia="en-GB"/>
          <w14:ligatures w14:val="none"/>
        </w:rPr>
        <w:t xml:space="preserve"> 2026 </w:t>
      </w:r>
      <w:r>
        <w:rPr>
          <w:rFonts w:eastAsia="Times New Roman"/>
          <w:kern w:val="0"/>
          <w:sz w:val="24"/>
          <w:szCs w:val="24"/>
          <w:lang w:eastAsia="en-GB"/>
          <w14:ligatures w14:val="none"/>
        </w:rPr>
        <w:t>and</w:t>
      </w:r>
      <w:r w:rsidR="0080510A">
        <w:rPr>
          <w:rFonts w:eastAsia="Times New Roman"/>
          <w:kern w:val="0"/>
          <w:sz w:val="24"/>
          <w:szCs w:val="24"/>
          <w:lang w:eastAsia="en-GB"/>
          <w14:ligatures w14:val="none"/>
        </w:rPr>
        <w:t xml:space="preserve"> 5pm GMT</w:t>
      </w:r>
      <w:r w:rsidR="00562065">
        <w:rPr>
          <w:rFonts w:eastAsia="Times New Roman"/>
          <w:kern w:val="0"/>
          <w:sz w:val="24"/>
          <w:szCs w:val="24"/>
          <w:lang w:eastAsia="en-GB"/>
          <w14:ligatures w14:val="none"/>
        </w:rPr>
        <w:t xml:space="preserve"> </w:t>
      </w:r>
      <w:r w:rsidR="0080510A">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31</w:t>
      </w:r>
      <w:r w:rsidR="007A79EE" w:rsidRPr="007A79EE">
        <w:rPr>
          <w:rFonts w:eastAsia="Times New Roman"/>
          <w:kern w:val="0"/>
          <w:sz w:val="24"/>
          <w:szCs w:val="24"/>
          <w:vertAlign w:val="superscript"/>
          <w:lang w:eastAsia="en-GB"/>
          <w14:ligatures w14:val="none"/>
        </w:rPr>
        <w:t>st</w:t>
      </w:r>
      <w:r w:rsidR="007A79EE">
        <w:rPr>
          <w:rFonts w:eastAsia="Times New Roman"/>
          <w:kern w:val="0"/>
          <w:sz w:val="24"/>
          <w:szCs w:val="24"/>
          <w:lang w:eastAsia="en-GB"/>
          <w14:ligatures w14:val="none"/>
        </w:rPr>
        <w:t xml:space="preserve"> July</w:t>
      </w:r>
      <w:r w:rsidR="00562065">
        <w:rPr>
          <w:rFonts w:eastAsia="Times New Roman"/>
          <w:kern w:val="0"/>
          <w:sz w:val="24"/>
          <w:szCs w:val="24"/>
          <w:lang w:eastAsia="en-GB"/>
          <w14:ligatures w14:val="none"/>
        </w:rPr>
        <w:t xml:space="preserve"> 2026</w:t>
      </w:r>
      <w:r>
        <w:rPr>
          <w:rFonts w:eastAsia="Times New Roman"/>
          <w:kern w:val="0"/>
          <w:sz w:val="24"/>
          <w:szCs w:val="24"/>
          <w:lang w:eastAsia="en-GB"/>
          <w14:ligatures w14:val="none"/>
        </w:rPr>
        <w:t xml:space="preserve"> (both dates inclusive) </w:t>
      </w:r>
      <w:r w:rsidR="005642B8">
        <w:rPr>
          <w:rFonts w:eastAsia="Times New Roman"/>
          <w:kern w:val="0"/>
          <w:sz w:val="24"/>
          <w:szCs w:val="24"/>
          <w:lang w:eastAsia="en-GB"/>
          <w14:ligatures w14:val="none"/>
        </w:rPr>
        <w:t xml:space="preserve">(“the </w:t>
      </w:r>
      <w:r w:rsidR="005642B8">
        <w:rPr>
          <w:rFonts w:eastAsia="Times New Roman"/>
          <w:b/>
          <w:bCs/>
          <w:kern w:val="0"/>
          <w:sz w:val="24"/>
          <w:szCs w:val="24"/>
          <w:lang w:eastAsia="en-GB"/>
          <w14:ligatures w14:val="none"/>
        </w:rPr>
        <w:t>Offer Period”</w:t>
      </w:r>
      <w:r w:rsidR="005642B8">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00562065">
        <w:rPr>
          <w:rFonts w:eastAsia="Times New Roman"/>
          <w:kern w:val="0"/>
          <w:sz w:val="24"/>
          <w:szCs w:val="24"/>
          <w:lang w:eastAsia="en-GB"/>
          <w14:ligatures w14:val="none"/>
        </w:rPr>
        <w:t>within the Persimmon Homes/Charles Church operating area only</w:t>
      </w:r>
      <w:r w:rsidR="00435298" w:rsidRPr="000549CB">
        <w:rPr>
          <w:rFonts w:eastAsia="Times New Roman"/>
          <w:kern w:val="0"/>
          <w:sz w:val="24"/>
          <w:szCs w:val="24"/>
          <w:lang w:eastAsia="en-GB"/>
          <w14:ligatures w14:val="none"/>
        </w:rPr>
        <w:t>, subject to customer status and availability.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B512A5">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r>
        <w:rPr>
          <w:rFonts w:eastAsia="Times New Roman"/>
          <w:kern w:val="0"/>
          <w:sz w:val="24"/>
          <w:szCs w:val="24"/>
          <w:lang w:eastAsia="en-GB"/>
          <w14:ligatures w14:val="none"/>
        </w:rPr>
        <w:t xml:space="preserve"> </w:t>
      </w:r>
    </w:p>
    <w:p w14:paraId="63EE058F"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D581E09" w14:textId="78D85F23" w:rsidR="00282024" w:rsidRPr="000549CB" w:rsidRDefault="00282024" w:rsidP="00282024">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642B8">
        <w:rPr>
          <w:rFonts w:eastAsia="Times New Roman"/>
          <w:kern w:val="0"/>
          <w:sz w:val="24"/>
          <w:szCs w:val="24"/>
          <w:lang w:eastAsia="en-GB"/>
          <w14:ligatures w14:val="none"/>
        </w:rPr>
        <w:t xml:space="preserve">during the Offer Period </w:t>
      </w:r>
      <w:r w:rsidRPr="000549CB">
        <w:rPr>
          <w:rFonts w:eastAsia="Times New Roman"/>
          <w:kern w:val="0"/>
          <w:sz w:val="24"/>
          <w:szCs w:val="24"/>
          <w:lang w:eastAsia="en-GB"/>
          <w14:ligatures w14:val="none"/>
        </w:rPr>
        <w:t xml:space="preserve">whether or not You </w:t>
      </w:r>
      <w:r w:rsidR="005642B8">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642B8">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sidR="0080510A">
        <w:rPr>
          <w:rFonts w:eastAsia="Times New Roman"/>
          <w:kern w:val="0"/>
          <w:sz w:val="24"/>
          <w:szCs w:val="24"/>
          <w:lang w:eastAsia="en-GB"/>
          <w14:ligatures w14:val="none"/>
        </w:rPr>
        <w:t xml:space="preserve"> 5pm GMT on</w:t>
      </w:r>
      <w:r w:rsidRPr="000549CB">
        <w:rPr>
          <w:rFonts w:eastAsia="Times New Roman"/>
          <w:kern w:val="0"/>
          <w:sz w:val="24"/>
          <w:szCs w:val="24"/>
          <w:lang w:eastAsia="en-GB"/>
          <w14:ligatures w14:val="none"/>
        </w:rPr>
        <w:t xml:space="preserve"> </w:t>
      </w:r>
      <w:r w:rsidR="00562065">
        <w:rPr>
          <w:rFonts w:eastAsia="Times New Roman"/>
          <w:kern w:val="0"/>
          <w:sz w:val="24"/>
          <w:szCs w:val="24"/>
          <w:lang w:eastAsia="en-GB"/>
          <w14:ligatures w14:val="none"/>
        </w:rPr>
        <w:t>30</w:t>
      </w:r>
      <w:r w:rsidR="00562065" w:rsidRPr="00562065">
        <w:rPr>
          <w:rFonts w:eastAsia="Times New Roman"/>
          <w:kern w:val="0"/>
          <w:sz w:val="24"/>
          <w:szCs w:val="24"/>
          <w:vertAlign w:val="superscript"/>
          <w:lang w:eastAsia="en-GB"/>
          <w14:ligatures w14:val="none"/>
        </w:rPr>
        <w:t>th</w:t>
      </w:r>
      <w:r w:rsidR="00562065">
        <w:rPr>
          <w:rFonts w:eastAsia="Times New Roman"/>
          <w:kern w:val="0"/>
          <w:sz w:val="24"/>
          <w:szCs w:val="24"/>
          <w:lang w:eastAsia="en-GB"/>
          <w14:ligatures w14:val="none"/>
        </w:rPr>
        <w:t xml:space="preserve"> </w:t>
      </w:r>
      <w:r w:rsidR="007A79EE">
        <w:rPr>
          <w:rFonts w:eastAsia="Times New Roman"/>
          <w:kern w:val="0"/>
          <w:sz w:val="24"/>
          <w:szCs w:val="24"/>
          <w:lang w:eastAsia="en-GB"/>
          <w14:ligatures w14:val="none"/>
        </w:rPr>
        <w:t>August</w:t>
      </w:r>
      <w:r w:rsidR="00562065">
        <w:rPr>
          <w:rFonts w:eastAsia="Times New Roman"/>
          <w:kern w:val="0"/>
          <w:sz w:val="24"/>
          <w:szCs w:val="24"/>
          <w:lang w:eastAsia="en-GB"/>
          <w14:ligatures w14:val="none"/>
        </w:rPr>
        <w:t xml:space="preserve"> 2026</w:t>
      </w:r>
      <w:r w:rsidRPr="000549CB">
        <w:rPr>
          <w:rFonts w:eastAsia="Times New Roman"/>
          <w:kern w:val="0"/>
          <w:sz w:val="24"/>
          <w:szCs w:val="24"/>
          <w:lang w:eastAsia="en-GB"/>
          <w14:ligatures w14:val="none"/>
        </w:rPr>
        <w:t xml:space="preserve"> (time being of the essence).</w:t>
      </w:r>
    </w:p>
    <w:p w14:paraId="7885060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24419D3"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99F75D1" w14:textId="77777777" w:rsidR="00435298" w:rsidRPr="000549CB" w:rsidRDefault="00435298" w:rsidP="00435298">
      <w:pPr>
        <w:pStyle w:val="ListParagraph"/>
        <w:jc w:val="both"/>
        <w:rPr>
          <w:rFonts w:eastAsia="Times New Roman"/>
          <w:kern w:val="0"/>
          <w:sz w:val="24"/>
          <w:szCs w:val="24"/>
          <w:lang w:eastAsia="en-GB"/>
          <w14:ligatures w14:val="none"/>
        </w:rPr>
      </w:pPr>
    </w:p>
    <w:p w14:paraId="6577954F"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37A7F55B" w14:textId="12DCF4A1"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not exceed £</w:t>
      </w:r>
      <w:r w:rsidR="003D2F3D">
        <w:rPr>
          <w:rFonts w:eastAsia="Times New Roman"/>
          <w:kern w:val="0"/>
          <w:sz w:val="24"/>
          <w:szCs w:val="24"/>
          <w:lang w:eastAsia="en-GB"/>
          <w14:ligatures w14:val="none"/>
        </w:rPr>
        <w:t>20</w:t>
      </w:r>
      <w:r w:rsidRPr="000549CB">
        <w:rPr>
          <w:rFonts w:eastAsia="Times New Roman"/>
          <w:kern w:val="0"/>
          <w:sz w:val="24"/>
          <w:szCs w:val="24"/>
          <w:lang w:eastAsia="en-GB"/>
          <w14:ligatures w14:val="none"/>
        </w:rPr>
        <w:t xml:space="preserve">,000; and </w:t>
      </w:r>
    </w:p>
    <w:p w14:paraId="417C6EF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5DBAABF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D63E43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5C3708B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4657370B"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1AE7688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3AA2D4F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13D10F9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of Persimmon part exchange or home change scheme; or</w:t>
      </w:r>
    </w:p>
    <w:p w14:paraId="564F604E"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3E2E6B60"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5DA0FF4"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69A2C17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3E479BA"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F1E8E58"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22477B2C"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2B4CF91D"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2415" w14:textId="77777777" w:rsidR="00D07365" w:rsidRDefault="00D07365" w:rsidP="00CC7FCD">
      <w:pPr>
        <w:spacing w:after="0" w:line="240" w:lineRule="auto"/>
      </w:pPr>
      <w:r>
        <w:separator/>
      </w:r>
    </w:p>
  </w:endnote>
  <w:endnote w:type="continuationSeparator" w:id="0">
    <w:p w14:paraId="483B9E6D" w14:textId="77777777" w:rsidR="00D07365" w:rsidRDefault="00D07365"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EAF9"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4A49" w14:textId="77777777" w:rsidR="00CC7FCD" w:rsidRDefault="00CC7FCD">
    <w:pPr>
      <w:pStyle w:val="Footer"/>
    </w:pPr>
    <w:r>
      <w:t>DOC 2 – Persimmon Ts and Cs – SDLT paid offer – V0</w:t>
    </w:r>
    <w:r w:rsidR="000364CC">
      <w:t>5</w:t>
    </w:r>
    <w:r>
      <w:t xml:space="preserve"> – </w:t>
    </w:r>
    <w:r w:rsidR="000364CC">
      <w:t>March 26</w:t>
    </w:r>
  </w:p>
  <w:p w14:paraId="34B08685"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308B"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6FE6" w14:textId="77777777" w:rsidR="00D07365" w:rsidRDefault="00D07365" w:rsidP="00CC7FCD">
      <w:pPr>
        <w:spacing w:after="0" w:line="240" w:lineRule="auto"/>
      </w:pPr>
      <w:r>
        <w:separator/>
      </w:r>
    </w:p>
  </w:footnote>
  <w:footnote w:type="continuationSeparator" w:id="0">
    <w:p w14:paraId="178DD613" w14:textId="77777777" w:rsidR="00D07365" w:rsidRDefault="00D07365"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AFE8"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9A07"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EA52"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22"/>
    <w:rsid w:val="0002271C"/>
    <w:rsid w:val="000364CC"/>
    <w:rsid w:val="000766B4"/>
    <w:rsid w:val="00100A0C"/>
    <w:rsid w:val="00282024"/>
    <w:rsid w:val="00294C4B"/>
    <w:rsid w:val="002D7C04"/>
    <w:rsid w:val="002E63A4"/>
    <w:rsid w:val="002F06A2"/>
    <w:rsid w:val="00343893"/>
    <w:rsid w:val="003D2F3D"/>
    <w:rsid w:val="00401B57"/>
    <w:rsid w:val="0041027C"/>
    <w:rsid w:val="00435298"/>
    <w:rsid w:val="004C7F6A"/>
    <w:rsid w:val="00562065"/>
    <w:rsid w:val="00563B92"/>
    <w:rsid w:val="005642B8"/>
    <w:rsid w:val="005B01CE"/>
    <w:rsid w:val="005E58F0"/>
    <w:rsid w:val="00693603"/>
    <w:rsid w:val="007A79EE"/>
    <w:rsid w:val="0080510A"/>
    <w:rsid w:val="00805A48"/>
    <w:rsid w:val="00913422"/>
    <w:rsid w:val="00AF568B"/>
    <w:rsid w:val="00B512A5"/>
    <w:rsid w:val="00B86DE6"/>
    <w:rsid w:val="00BE0F25"/>
    <w:rsid w:val="00C276D3"/>
    <w:rsid w:val="00C82FE2"/>
    <w:rsid w:val="00CC7FCD"/>
    <w:rsid w:val="00CE7558"/>
    <w:rsid w:val="00D07365"/>
    <w:rsid w:val="00D46F6F"/>
    <w:rsid w:val="00E56317"/>
    <w:rsid w:val="00EA537D"/>
    <w:rsid w:val="00F47AF9"/>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80F9"/>
  <w15:chartTrackingRefBased/>
  <w15:docId w15:val="{15A5D260-9DF4-4FA3-A475-32921342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REENSLADE\OneDrive%20-%20Persimmon%20Homes\Paul%20Brady's%20files%20-%20T&amp;C\SW%20SD%20Paid%20&#163;15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787C1-66A4-452E-87CF-A0B5B4D1D977}">
  <ds:schemaRefs>
    <ds:schemaRef ds:uri="http://www.imanage.com/work/xmlschema"/>
  </ds:schemaRefs>
</ds:datastoreItem>
</file>

<file path=customXml/itemProps2.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3.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SW SD Paid £15k</Template>
  <TotalTime>6</TotalTime>
  <Pages>2</Pages>
  <Words>589</Words>
  <Characters>3359</Characters>
  <Application>Microsoft Office Word</Application>
  <DocSecurity>0</DocSecurity>
  <Lines>27</Lines>
  <Paragraphs>7</Paragraphs>
  <ScaleCrop>false</ScaleCrop>
  <Company>Persimmon PLC</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Greenslade, Karen</cp:lastModifiedBy>
  <cp:revision>5</cp:revision>
  <dcterms:created xsi:type="dcterms:W3CDTF">2026-07-21T11:09:00Z</dcterms:created>
  <dcterms:modified xsi:type="dcterms:W3CDTF">2026-07-21T15:24:00Z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